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886048" w:rsidRDefault="0076671A" w:rsidP="0076671A">
      <w:pPr>
        <w:rPr>
          <w:rFonts w:ascii="맑은 고딕" w:eastAsia="맑은 고딕" w:hAnsi="맑은 고딕"/>
          <w:b/>
          <w:color w:val="000000" w:themeColor="text1"/>
          <w:szCs w:val="20"/>
        </w:rPr>
      </w:pPr>
      <w:r w:rsidRPr="00886048">
        <w:rPr>
          <w:rFonts w:ascii="맑은 고딕" w:eastAsia="맑은 고딕" w:hAnsi="맑은 고딕" w:hint="eastAsia"/>
          <w:b/>
          <w:color w:val="000000" w:themeColor="text1"/>
          <w:szCs w:val="20"/>
        </w:rPr>
        <w:t>제</w:t>
      </w:r>
      <w:r w:rsidR="005A6BAC" w:rsidRPr="00886048">
        <w:rPr>
          <w:rFonts w:ascii="맑은 고딕" w:eastAsia="맑은 고딕" w:hAnsi="맑은 고딕" w:hint="eastAsia"/>
          <w:b/>
          <w:color w:val="000000" w:themeColor="text1"/>
          <w:szCs w:val="20"/>
        </w:rPr>
        <w:t xml:space="preserve"> 2</w:t>
      </w:r>
      <w:r w:rsidRPr="00886048">
        <w:rPr>
          <w:rFonts w:ascii="맑은 고딕" w:eastAsia="맑은 고딕" w:hAnsi="맑은 고딕" w:hint="eastAsia"/>
          <w:b/>
          <w:color w:val="000000" w:themeColor="text1"/>
          <w:szCs w:val="20"/>
        </w:rPr>
        <w:t xml:space="preserve">회 회의 </w:t>
      </w:r>
    </w:p>
    <w:p w:rsidR="0076671A" w:rsidRPr="00886048" w:rsidRDefault="0076671A" w:rsidP="0076671A">
      <w:pPr>
        <w:pStyle w:val="a3"/>
        <w:numPr>
          <w:ilvl w:val="0"/>
          <w:numId w:val="1"/>
        </w:numPr>
        <w:ind w:leftChars="0"/>
        <w:rPr>
          <w:rFonts w:ascii="맑은 고딕" w:eastAsia="맑은 고딕" w:hAnsi="맑은 고딕"/>
          <w:szCs w:val="20"/>
        </w:rPr>
      </w:pPr>
      <w:r w:rsidRPr="00886048">
        <w:rPr>
          <w:rFonts w:ascii="맑은 고딕" w:eastAsia="맑은 고딕" w:hAnsi="맑은 고딕" w:hint="eastAsia"/>
          <w:b/>
          <w:color w:val="000000" w:themeColor="text1"/>
          <w:szCs w:val="20"/>
        </w:rPr>
        <w:t xml:space="preserve">개요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76671A" w:rsidRPr="007B7818" w:rsidTr="008F0575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7B7818" w:rsidRDefault="0076671A" w:rsidP="008F0575">
            <w:pPr>
              <w:rPr>
                <w:rFonts w:ascii="맑은 고딕" w:eastAsia="맑은 고딕" w:hAnsi="맑은 고딕"/>
                <w:szCs w:val="20"/>
              </w:rPr>
            </w:pPr>
            <w:r w:rsidRPr="007B7818">
              <w:rPr>
                <w:rFonts w:ascii="맑은 고딕" w:eastAsia="맑은 고딕" w:hAnsi="맑은 고딕" w:hint="eastAsia"/>
                <w:szCs w:val="20"/>
              </w:rPr>
              <w:t>기간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7B7818" w:rsidRDefault="005A6BAC" w:rsidP="008F0575">
            <w:pPr>
              <w:cnfStyle w:val="100000000000"/>
              <w:rPr>
                <w:rFonts w:ascii="맑은 고딕" w:eastAsia="맑은 고딕" w:hAnsi="맑은 고딕"/>
                <w:szCs w:val="20"/>
              </w:rPr>
            </w:pPr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>1994-09-07 ~ 1994-09-08</w:t>
            </w:r>
          </w:p>
        </w:tc>
      </w:tr>
      <w:tr w:rsidR="0076671A" w:rsidRPr="007B7818" w:rsidTr="008F0575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7B7818" w:rsidRDefault="0076671A" w:rsidP="008F0575">
            <w:pPr>
              <w:rPr>
                <w:rFonts w:ascii="맑은 고딕" w:eastAsia="맑은 고딕" w:hAnsi="맑은 고딕"/>
                <w:szCs w:val="20"/>
              </w:rPr>
            </w:pPr>
            <w:r w:rsidRPr="007B7818">
              <w:rPr>
                <w:rFonts w:ascii="맑은 고딕" w:eastAsia="맑은 고딕" w:hAnsi="맑은 고딕" w:hint="eastAsia"/>
                <w:szCs w:val="20"/>
              </w:rPr>
              <w:t>장소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7B7818" w:rsidRDefault="005A6BAC" w:rsidP="008F0575">
            <w:pPr>
              <w:cnfStyle w:val="000000100000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>일본국</w:t>
            </w:r>
            <w:proofErr w:type="spellEnd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 xml:space="preserve"> &gt; </w:t>
            </w:r>
            <w:proofErr w:type="spellStart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>효고현</w:t>
            </w:r>
            <w:proofErr w:type="spellEnd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 xml:space="preserve">, </w:t>
            </w:r>
            <w:proofErr w:type="spellStart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>이즈시</w:t>
            </w:r>
            <w:proofErr w:type="spellEnd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>(</w:t>
            </w:r>
            <w:r w:rsidRPr="007B7818">
              <w:rPr>
                <w:rFonts w:ascii="맑은 고딕" w:hAnsi="맑은 고딕"/>
                <w:color w:val="000000"/>
                <w:szCs w:val="20"/>
              </w:rPr>
              <w:t>出石</w:t>
            </w:r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>)</w:t>
            </w:r>
            <w:r w:rsidRPr="007B7818">
              <w:rPr>
                <w:rFonts w:ascii="맑은 고딕" w:hAnsi="맑은 고딕"/>
                <w:color w:val="000000"/>
                <w:szCs w:val="20"/>
              </w:rPr>
              <w:t>町</w:t>
            </w:r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>그랜드</w:t>
            </w:r>
            <w:proofErr w:type="spellEnd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 xml:space="preserve"> 호텔</w:t>
            </w:r>
          </w:p>
        </w:tc>
      </w:tr>
      <w:tr w:rsidR="0076671A" w:rsidRPr="007B7818" w:rsidTr="008F0575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76671A" w:rsidRPr="007B7818" w:rsidRDefault="0076671A" w:rsidP="008F0575">
            <w:pPr>
              <w:rPr>
                <w:rFonts w:ascii="맑은 고딕" w:eastAsia="맑은 고딕" w:hAnsi="맑은 고딕"/>
                <w:szCs w:val="20"/>
              </w:rPr>
            </w:pPr>
            <w:r w:rsidRPr="007B7818">
              <w:rPr>
                <w:rFonts w:ascii="맑은 고딕" w:eastAsia="맑은 고딕" w:hAnsi="맑은 고딕" w:hint="eastAsia"/>
                <w:szCs w:val="20"/>
              </w:rPr>
              <w:t>주관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671A" w:rsidRPr="007B7818" w:rsidRDefault="005A6BAC" w:rsidP="008F0575">
            <w:pPr>
              <w:cnfStyle w:val="000000000000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>일본국</w:t>
            </w:r>
            <w:proofErr w:type="spellEnd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 xml:space="preserve"> &gt; </w:t>
            </w:r>
            <w:proofErr w:type="spellStart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>효고현</w:t>
            </w:r>
            <w:proofErr w:type="spellEnd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 xml:space="preserve">, 일본연안지대진흥연맹, </w:t>
            </w:r>
            <w:proofErr w:type="spellStart"/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>환동해교류서일본협의회</w:t>
            </w:r>
            <w:proofErr w:type="spellEnd"/>
          </w:p>
        </w:tc>
      </w:tr>
      <w:tr w:rsidR="0076671A" w:rsidRPr="007B7818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8F7480" w:rsidRPr="007B7818" w:rsidRDefault="008F7480" w:rsidP="008F0575">
            <w:pPr>
              <w:rPr>
                <w:rFonts w:ascii="맑은 고딕" w:eastAsia="맑은 고딕" w:hAnsi="맑은 고딕"/>
                <w:szCs w:val="20"/>
              </w:rPr>
            </w:pPr>
          </w:p>
          <w:p w:rsidR="008F7480" w:rsidRPr="007B7818" w:rsidRDefault="008F7480" w:rsidP="008F0575">
            <w:pPr>
              <w:rPr>
                <w:rFonts w:ascii="맑은 고딕" w:eastAsia="맑은 고딕" w:hAnsi="맑은 고딕"/>
                <w:szCs w:val="20"/>
              </w:rPr>
            </w:pPr>
          </w:p>
          <w:p w:rsidR="0076671A" w:rsidRPr="007B7818" w:rsidRDefault="0076671A" w:rsidP="008F0575">
            <w:pPr>
              <w:rPr>
                <w:rFonts w:ascii="맑은 고딕" w:eastAsia="맑은 고딕" w:hAnsi="맑은 고딕"/>
                <w:szCs w:val="20"/>
              </w:rPr>
            </w:pPr>
            <w:r w:rsidRPr="007B7818">
              <w:rPr>
                <w:rFonts w:ascii="맑은 고딕" w:eastAsia="맑은 고딕" w:hAnsi="맑은 고딕" w:hint="eastAsia"/>
                <w:szCs w:val="20"/>
              </w:rPr>
              <w:t>참가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76671A" w:rsidRPr="007B7818" w:rsidRDefault="005A6BAC" w:rsidP="008F0575">
            <w:pPr>
              <w:cnfStyle w:val="000000100000"/>
              <w:rPr>
                <w:rFonts w:ascii="맑은 고딕" w:eastAsia="맑은 고딕" w:hAnsi="맑은 고딕"/>
                <w:szCs w:val="20"/>
              </w:rPr>
            </w:pPr>
            <w:r w:rsidRPr="007B7818">
              <w:rPr>
                <w:rFonts w:ascii="맑은 고딕" w:eastAsia="맑은 고딕" w:hAnsi="맑은 고딕"/>
                <w:color w:val="000000"/>
                <w:szCs w:val="20"/>
              </w:rPr>
              <w:t>4개국 10개 자치단체</w:t>
            </w:r>
          </w:p>
        </w:tc>
      </w:tr>
      <w:tr w:rsidR="005A6BAC" w:rsidRPr="007B7818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A6BAC" w:rsidRPr="007B7818" w:rsidRDefault="005A6BAC" w:rsidP="008F0575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6BAC" w:rsidRPr="007B7818" w:rsidRDefault="005A6BAC">
            <w:pPr>
              <w:cnfStyle w:val="000000000000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중화인민공화국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A6BAC" w:rsidRPr="007B7818" w:rsidRDefault="005A6BAC">
            <w:pPr>
              <w:cnfStyle w:val="000000000000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proofErr w:type="spellStart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헤이룽장성</w:t>
            </w:r>
            <w:proofErr w:type="spellEnd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 w:rsidR="004A1219">
              <w:rPr>
                <w:rFonts w:ascii="맑은 고딕" w:eastAsia="맑은 고딕" w:hAnsi="맑은 고딕" w:hint="eastAsia"/>
                <w:color w:val="000000"/>
                <w:szCs w:val="20"/>
              </w:rPr>
              <w:t>허</w:t>
            </w:r>
            <w:r w:rsidR="000542FB"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베이성</w:t>
            </w:r>
            <w:proofErr w:type="spellEnd"/>
          </w:p>
        </w:tc>
      </w:tr>
      <w:tr w:rsidR="005A6BAC" w:rsidRPr="007B7818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A6BAC" w:rsidRPr="007B7818" w:rsidRDefault="005A6BAC" w:rsidP="008F0575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6BAC" w:rsidRPr="007B7818" w:rsidRDefault="005A6BAC">
            <w:pPr>
              <w:cnfStyle w:val="000000100000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proofErr w:type="spellStart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일본국</w:t>
            </w:r>
            <w:proofErr w:type="spellEnd"/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6BAC" w:rsidRPr="007B7818" w:rsidRDefault="005A6BAC">
            <w:pPr>
              <w:cnfStyle w:val="000000100000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proofErr w:type="spellStart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니이가타현</w:t>
            </w:r>
            <w:proofErr w:type="spellEnd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교토부</w:t>
            </w:r>
            <w:proofErr w:type="spellEnd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효고현</w:t>
            </w:r>
            <w:proofErr w:type="spellEnd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돗토리현</w:t>
            </w:r>
            <w:proofErr w:type="spellEnd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시마네현</w:t>
            </w:r>
            <w:proofErr w:type="spellEnd"/>
          </w:p>
        </w:tc>
      </w:tr>
      <w:tr w:rsidR="005A6BAC" w:rsidRPr="007B7818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A6BAC" w:rsidRPr="007B7818" w:rsidRDefault="005A6BAC" w:rsidP="008F0575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6BAC" w:rsidRPr="007B7818" w:rsidRDefault="005A6BAC">
            <w:pPr>
              <w:cnfStyle w:val="000000000000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대한민국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6BAC" w:rsidRPr="007B7818" w:rsidRDefault="005A6BAC">
            <w:pPr>
              <w:cnfStyle w:val="000000000000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경상북도</w:t>
            </w:r>
          </w:p>
        </w:tc>
      </w:tr>
      <w:tr w:rsidR="005A6BAC" w:rsidRPr="007B7818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A6BAC" w:rsidRPr="007B7818" w:rsidRDefault="005A6BAC" w:rsidP="008F0575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6BAC" w:rsidRPr="007B7818" w:rsidRDefault="005A6BAC">
            <w:pPr>
              <w:cnfStyle w:val="000000100000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러시아 연방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A6BAC" w:rsidRPr="007B7818" w:rsidRDefault="005A6BAC">
            <w:pPr>
              <w:cnfStyle w:val="000000100000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연해변경주, </w:t>
            </w:r>
            <w:proofErr w:type="spellStart"/>
            <w:r w:rsidRPr="007B7818">
              <w:rPr>
                <w:rFonts w:ascii="맑은 고딕" w:eastAsia="맑은 고딕" w:hAnsi="맑은 고딕" w:hint="eastAsia"/>
                <w:color w:val="000000"/>
                <w:szCs w:val="20"/>
              </w:rPr>
              <w:t>하바롭스크변경주</w:t>
            </w:r>
            <w:proofErr w:type="spellEnd"/>
          </w:p>
        </w:tc>
      </w:tr>
    </w:tbl>
    <w:p w:rsidR="0076671A" w:rsidRPr="007B7818" w:rsidRDefault="0076671A" w:rsidP="0076671A">
      <w:pPr>
        <w:pStyle w:val="a3"/>
        <w:numPr>
          <w:ilvl w:val="0"/>
          <w:numId w:val="1"/>
        </w:numPr>
        <w:ind w:leftChars="0"/>
        <w:rPr>
          <w:rFonts w:ascii="맑은 고딕" w:eastAsia="맑은 고딕" w:hAnsi="맑은 고딕"/>
          <w:szCs w:val="20"/>
        </w:rPr>
      </w:pPr>
      <w:r w:rsidRPr="007B7818">
        <w:rPr>
          <w:rFonts w:ascii="맑은 고딕" w:eastAsia="맑은 고딕" w:hAnsi="맑은 고딕" w:hint="eastAsia"/>
          <w:b/>
          <w:color w:val="000000" w:themeColor="text1"/>
          <w:szCs w:val="20"/>
        </w:rPr>
        <w:t>내용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7B7818" w:rsidTr="00665D03">
        <w:trPr>
          <w:cnfStyle w:val="100000000000"/>
          <w:trHeight w:val="1988"/>
        </w:trPr>
        <w:tc>
          <w:tcPr>
            <w:cnfStyle w:val="001000000000"/>
            <w:tcW w:w="9242" w:type="dxa"/>
          </w:tcPr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7B7818" w:rsidTr="008F0575">
              <w:trPr>
                <w:trHeight w:val="4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"/>
                    <w:gridCol w:w="9160"/>
                    <w:gridCol w:w="180"/>
                  </w:tblGrid>
                  <w:tr w:rsidR="005A6BAC" w:rsidRPr="007B7818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7"/>
                          <w:gridCol w:w="6953"/>
                        </w:tblGrid>
                        <w:tr w:rsidR="005A6BAC" w:rsidRPr="007B7818">
                          <w:trPr>
                            <w:tblCellSpacing w:w="0" w:type="dxa"/>
                          </w:trPr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:rsidR="005A6BAC" w:rsidRPr="007B7818" w:rsidRDefault="008E31FF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7B7818">
                                <w:rPr>
                                  <w:rFonts w:ascii="나눔고딕" w:eastAsia="나눔고딕" w:hAnsi="나눔고딕" w:hint="eastAsia"/>
                                  <w:b/>
                                  <w:szCs w:val="20"/>
                                </w:rPr>
                                <w:t>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6BAC" w:rsidRPr="007B7818" w:rsidRDefault="005A6BAC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7B7818"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>동북아지역간 교류에 관한 각 자치단체의 현황. 장래전망 및 협조사항 토론</w:t>
                              </w:r>
                            </w:p>
                          </w:tc>
                        </w:tr>
                      </w:tbl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7B7818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7B7818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7"/>
                          <w:gridCol w:w="6505"/>
                        </w:tblGrid>
                        <w:tr w:rsidR="005A6BAC" w:rsidRPr="007B7818">
                          <w:trPr>
                            <w:tblCellSpacing w:w="0" w:type="dxa"/>
                          </w:trPr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:rsidR="005A6BAC" w:rsidRPr="007B7818" w:rsidRDefault="008E31FF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7B7818">
                                <w:rPr>
                                  <w:rFonts w:ascii="나눔고딕" w:eastAsia="나눔고딕" w:hAnsi="나눔고딕" w:hint="eastAsia"/>
                                  <w:b/>
                                  <w:szCs w:val="20"/>
                                </w:rPr>
                                <w:t>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6BAC" w:rsidRPr="007B7818" w:rsidRDefault="005A6BAC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7B7818"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 xml:space="preserve">청소년 교류의 활성화, 수산자원보호, 환경문제 등 공동문제 상호 노력 </w:t>
                              </w:r>
                            </w:p>
                          </w:tc>
                        </w:tr>
                      </w:tbl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7B7818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7B7818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7"/>
                          <w:gridCol w:w="5086"/>
                        </w:tblGrid>
                        <w:tr w:rsidR="005A6BAC" w:rsidRPr="007B7818">
                          <w:trPr>
                            <w:tblCellSpacing w:w="0" w:type="dxa"/>
                          </w:trPr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:rsidR="005A6BAC" w:rsidRPr="007B7818" w:rsidRDefault="008E31FF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7B7818">
                                <w:rPr>
                                  <w:rFonts w:ascii="나눔고딕" w:eastAsia="나눔고딕" w:hAnsi="나눔고딕" w:hint="eastAsia"/>
                                  <w:b/>
                                  <w:szCs w:val="20"/>
                                </w:rPr>
                                <w:t>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6BAC" w:rsidRPr="007B7818" w:rsidRDefault="005A6BAC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7B7818"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 xml:space="preserve">‘95년 10월 러시아 </w:t>
                              </w:r>
                              <w:proofErr w:type="spellStart"/>
                              <w:r w:rsidR="00972415" w:rsidRPr="007B7818"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>하바</w:t>
                              </w:r>
                              <w:r w:rsidR="00972415" w:rsidRPr="007B7818">
                                <w:rPr>
                                  <w:rFonts w:ascii="맑은 고딕" w:eastAsia="맑은 고딕" w:hAnsi="맑은 고딕" w:cs="굴림" w:hint="eastAsia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>롭</w:t>
                              </w:r>
                              <w:r w:rsidRPr="007B7818"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>스크에서</w:t>
                              </w:r>
                              <w:proofErr w:type="spellEnd"/>
                              <w:r w:rsidRPr="007B7818"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 xml:space="preserve"> 제 3차 회의 개최 </w:t>
                              </w:r>
                            </w:p>
                          </w:tc>
                        </w:tr>
                      </w:tbl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7B7818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7B7818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7"/>
                          <w:gridCol w:w="4344"/>
                        </w:tblGrid>
                        <w:tr w:rsidR="005A6BAC" w:rsidRPr="007B7818">
                          <w:trPr>
                            <w:tblCellSpacing w:w="0" w:type="dxa"/>
                          </w:trPr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:rsidR="005A6BAC" w:rsidRPr="007B7818" w:rsidRDefault="008E31FF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7B7818">
                                <w:rPr>
                                  <w:rFonts w:ascii="나눔고딕" w:eastAsia="나눔고딕" w:hAnsi="나눔고딕" w:hint="eastAsia"/>
                                  <w:b/>
                                  <w:szCs w:val="20"/>
                                </w:rPr>
                                <w:t>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6BAC" w:rsidRPr="007B7818" w:rsidRDefault="005A6BAC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7B7818"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>교류활성화를 위한 상설기구 설치(</w:t>
                              </w:r>
                              <w:proofErr w:type="spellStart"/>
                              <w:r w:rsidRPr="007B7818"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>효고현</w:t>
                              </w:r>
                              <w:proofErr w:type="spellEnd"/>
                              <w:r w:rsidRPr="007B7818"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 xml:space="preserve"> 주관) </w:t>
                              </w:r>
                            </w:p>
                          </w:tc>
                        </w:tr>
                      </w:tbl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7B7818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7B7818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7"/>
                          <w:gridCol w:w="5472"/>
                        </w:tblGrid>
                        <w:tr w:rsidR="005A6BAC" w:rsidRPr="007B7818">
                          <w:trPr>
                            <w:tblCellSpacing w:w="0" w:type="dxa"/>
                          </w:trPr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:rsidR="005A6BAC" w:rsidRPr="007B7818" w:rsidRDefault="008E31FF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7B7818">
                                <w:rPr>
                                  <w:rFonts w:ascii="나눔고딕" w:eastAsia="나눔고딕" w:hAnsi="나눔고딕" w:hint="eastAsia"/>
                                  <w:b/>
                                  <w:szCs w:val="20"/>
                                </w:rPr>
                                <w:t>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6BAC" w:rsidRPr="007B7818" w:rsidRDefault="005A6BAC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7B7818"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>청소년교류활성화를 위한 「소년의 배」 운영(</w:t>
                              </w:r>
                              <w:proofErr w:type="spellStart"/>
                              <w:r w:rsidRPr="007B7818"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>시마네현</w:t>
                              </w:r>
                              <w:proofErr w:type="spellEnd"/>
                              <w:r w:rsidRPr="007B7818">
                                <w:rPr>
                                  <w:rFonts w:ascii="맑은 고딕" w:eastAsia="맑은 고딕" w:hAnsi="맑은 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  <w:t xml:space="preserve"> 주관) </w:t>
                              </w:r>
                            </w:p>
                          </w:tc>
                        </w:tr>
                      </w:tbl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7B7818" w:rsidRDefault="005A6BAC" w:rsidP="005A6BAC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맑은 고딕"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7F7CE3" w:rsidRPr="007B7818" w:rsidRDefault="007F7CE3" w:rsidP="008F0575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맑은 고딕"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</w:tbl>
          <w:p w:rsidR="007F7CE3" w:rsidRPr="007B7818" w:rsidRDefault="007F7CE3" w:rsidP="008F0575">
            <w:pPr>
              <w:rPr>
                <w:rFonts w:ascii="맑은 고딕" w:eastAsia="맑은 고딕" w:hAnsi="맑은 고딕"/>
                <w:color w:val="auto"/>
                <w:szCs w:val="20"/>
              </w:rPr>
            </w:pPr>
          </w:p>
        </w:tc>
      </w:tr>
    </w:tbl>
    <w:p w:rsidR="0076671A" w:rsidRPr="007B7818" w:rsidRDefault="005A6BAC" w:rsidP="0076671A">
      <w:pPr>
        <w:pStyle w:val="a3"/>
        <w:numPr>
          <w:ilvl w:val="0"/>
          <w:numId w:val="1"/>
        </w:numPr>
        <w:ind w:leftChars="0"/>
        <w:rPr>
          <w:rFonts w:ascii="맑은 고딕" w:eastAsia="맑은 고딕" w:hAnsi="맑은 고딕"/>
          <w:szCs w:val="20"/>
        </w:rPr>
      </w:pPr>
      <w:r w:rsidRPr="007B7818">
        <w:rPr>
          <w:rFonts w:ascii="맑은 고딕" w:eastAsia="맑은 고딕" w:hAnsi="맑은 고딕"/>
          <w:b/>
          <w:bCs/>
          <w:color w:val="000000"/>
          <w:szCs w:val="20"/>
        </w:rPr>
        <w:t>효고 선언</w:t>
      </w:r>
    </w:p>
    <w:tbl>
      <w:tblPr>
        <w:tblW w:w="889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91"/>
      </w:tblGrid>
      <w:tr w:rsidR="005A6BAC" w:rsidRPr="00886048" w:rsidTr="007B7818">
        <w:trPr>
          <w:trHeight w:val="1018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314191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작년 </w:t>
            </w:r>
            <w:proofErr w:type="spellStart"/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시마네현</w:t>
            </w:r>
            <w:proofErr w:type="spellEnd"/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마쓰에시에서</w:t>
            </w:r>
            <w:proofErr w:type="spellEnd"/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개최된 "동북아시아지역 </w:t>
            </w:r>
            <w:proofErr w:type="gramStart"/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자치체회의 ’93</w:t>
            </w:r>
            <w:proofErr w:type="gramEnd"/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"에서 "</w:t>
            </w:r>
            <w:proofErr w:type="spellStart"/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시마네</w:t>
            </w:r>
            <w:proofErr w:type="spellEnd"/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선언"의 정신을 계승, 1994년 9월 7일부터 8일 </w:t>
            </w:r>
            <w:proofErr w:type="spellStart"/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효고현</w:t>
            </w:r>
            <w:proofErr w:type="spellEnd"/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이즈시정에서</w:t>
            </w:r>
            <w:proofErr w:type="spellEnd"/>
            <w:r w:rsidRPr="007B78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"동북아지역 자치체회의 ’94" 가 개최되어 일본, 중화인민공화국, 대한민국, 러시아연방의 관계자치체가 한자리에 모였다.</w:t>
            </w:r>
          </w:p>
        </w:tc>
      </w:tr>
      <w:tr w:rsidR="005A6BAC" w:rsidRPr="00886048" w:rsidTr="007B7818">
        <w:trPr>
          <w:trHeight w:val="221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314191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A6BAC" w:rsidRPr="00886048" w:rsidTr="007B7818">
        <w:trPr>
          <w:trHeight w:val="1018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314191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1419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지금 세계는 정보통신기반. 교통기반의 정비 및 긴장완화의 흐름과 더불어 점점 borderless화되어 상호의존성이 강해지고 있을 뿐 아니라, 세계 </w:t>
            </w:r>
            <w:proofErr w:type="spellStart"/>
            <w:r w:rsidRPr="0031419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여러나라와의</w:t>
            </w:r>
            <w:proofErr w:type="spellEnd"/>
            <w:r w:rsidRPr="0031419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밀접한 </w:t>
            </w:r>
            <w:proofErr w:type="spellStart"/>
            <w:r w:rsidRPr="0031419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제휴없이는</w:t>
            </w:r>
            <w:proofErr w:type="spellEnd"/>
            <w:r w:rsidRPr="0031419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각국 및 지역의 존재도 있을 수 없게 되었다. </w:t>
            </w:r>
          </w:p>
        </w:tc>
      </w:tr>
      <w:tr w:rsidR="005A6BAC" w:rsidRPr="00886048" w:rsidTr="007B7818">
        <w:trPr>
          <w:trHeight w:val="221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314191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A6BAC" w:rsidRPr="00886048" w:rsidTr="007B7818">
        <w:trPr>
          <w:trHeight w:val="679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314191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1419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이 같은 상황하에서 금후 동북아시아지역 상호간의 입장을 존중하며 </w:t>
            </w:r>
            <w:proofErr w:type="spellStart"/>
            <w:r w:rsidRPr="0031419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이해관계속에서</w:t>
            </w:r>
            <w:proofErr w:type="spellEnd"/>
            <w:r w:rsidRPr="0031419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21세기를 향해 공생해 나아가는 것이 중요하다.</w:t>
            </w:r>
          </w:p>
        </w:tc>
      </w:tr>
      <w:tr w:rsidR="005A6BAC" w:rsidRPr="00886048" w:rsidTr="007B7818">
        <w:trPr>
          <w:trHeight w:val="221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886048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A6BAC" w:rsidRPr="00886048" w:rsidTr="007B7818">
        <w:trPr>
          <w:trHeight w:val="1357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886048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860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우리들은 이틀간에 걸친 문화. </w:t>
            </w:r>
            <w:proofErr w:type="spellStart"/>
            <w:r w:rsidRPr="008860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인적교류</w:t>
            </w:r>
            <w:proofErr w:type="spellEnd"/>
            <w:r w:rsidRPr="008860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경제. 기술교류 등 분야별 협의를 통해서 앞으로 동북아시아지역의 관계자치체가 호혜. 평등의 정신하에 제휴. 협조하여 더 한층 교류사업을 활발히 하여 지역연대감을 고조, 일체성을 강화해 가는 것이 동북아시아지역의 영원한 평화와 번영에 기여한다는 등의 공통인식에 이르렀다. </w:t>
            </w:r>
          </w:p>
        </w:tc>
      </w:tr>
      <w:tr w:rsidR="005A6BAC" w:rsidRPr="00886048" w:rsidTr="007B7818">
        <w:trPr>
          <w:trHeight w:val="221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886048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A6BAC" w:rsidRPr="00886048" w:rsidTr="007B7818">
        <w:trPr>
          <w:trHeight w:val="339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886048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860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그 구체화를 위한 제 1보로서 다음 사항의 공동실현을 향해 노력할 것을 선언한다. </w:t>
            </w:r>
          </w:p>
        </w:tc>
      </w:tr>
      <w:tr w:rsidR="005A6BAC" w:rsidRPr="00886048" w:rsidTr="007B7818">
        <w:trPr>
          <w:trHeight w:val="221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886048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A6BAC" w:rsidRPr="00886048" w:rsidTr="007B7818">
        <w:trPr>
          <w:trHeight w:val="693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886048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860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1. 동북아시아지역의 연대감을 고조, 일체성을 드높이기 위해 동북아시아지 역의 자치체 수장에 의한 회의를 내년도 이후에도 계속하여 개최한다.</w:t>
            </w:r>
          </w:p>
        </w:tc>
      </w:tr>
      <w:tr w:rsidR="005A6BAC" w:rsidRPr="00886048" w:rsidTr="007B7818">
        <w:trPr>
          <w:trHeight w:val="221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886048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A6BAC" w:rsidRPr="00886048" w:rsidTr="007B7818">
        <w:trPr>
          <w:trHeight w:val="381"/>
          <w:tblCellSpacing w:w="0" w:type="dxa"/>
        </w:trPr>
        <w:tc>
          <w:tcPr>
            <w:tcW w:w="0" w:type="auto"/>
            <w:vAlign w:val="center"/>
            <w:hideMark/>
          </w:tcPr>
          <w:p w:rsidR="005A6BAC" w:rsidRPr="00886048" w:rsidRDefault="005A6BAC" w:rsidP="005A6BAC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8604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2. 관계자치체 수장이 참가하는 영속적인 국제회의 및 실시 가능한 자치체 간의 제휴와 협조에 의한 교류 사업의 구체화에 대해 검토한다.</w:t>
            </w:r>
          </w:p>
        </w:tc>
      </w:tr>
    </w:tbl>
    <w:p w:rsidR="00972415" w:rsidRPr="007B7818" w:rsidRDefault="00972415" w:rsidP="00972415">
      <w:pPr>
        <w:rPr>
          <w:rFonts w:ascii="맑은 고딕" w:eastAsia="맑은 고딕" w:hAnsi="맑은 고딕"/>
        </w:rPr>
      </w:pPr>
    </w:p>
    <w:sectPr w:rsidR="00972415" w:rsidRPr="007B7818" w:rsidSect="008F7A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F7" w:rsidRDefault="00892FF7" w:rsidP="005A6BAC">
      <w:r>
        <w:separator/>
      </w:r>
    </w:p>
  </w:endnote>
  <w:endnote w:type="continuationSeparator" w:id="0">
    <w:p w:rsidR="00892FF7" w:rsidRDefault="00892FF7" w:rsidP="005A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altName w:val="Estrangelo Edessa"/>
    <w:charset w:val="00"/>
    <w:family w:val="script"/>
    <w:pitch w:val="variable"/>
    <w:sig w:usb0="0000000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F7" w:rsidRDefault="00892FF7" w:rsidP="005A6BAC">
      <w:r>
        <w:separator/>
      </w:r>
    </w:p>
  </w:footnote>
  <w:footnote w:type="continuationSeparator" w:id="0">
    <w:p w:rsidR="00892FF7" w:rsidRDefault="00892FF7" w:rsidP="005A6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04C52"/>
    <w:rsid w:val="000542FB"/>
    <w:rsid w:val="00314191"/>
    <w:rsid w:val="004565CC"/>
    <w:rsid w:val="004614F4"/>
    <w:rsid w:val="004A1219"/>
    <w:rsid w:val="00587827"/>
    <w:rsid w:val="005A6BAC"/>
    <w:rsid w:val="00665D03"/>
    <w:rsid w:val="006A7774"/>
    <w:rsid w:val="00713A3C"/>
    <w:rsid w:val="0076671A"/>
    <w:rsid w:val="007B7818"/>
    <w:rsid w:val="007F7CE3"/>
    <w:rsid w:val="00835152"/>
    <w:rsid w:val="00886048"/>
    <w:rsid w:val="00892FF7"/>
    <w:rsid w:val="008E31FF"/>
    <w:rsid w:val="008F7480"/>
    <w:rsid w:val="008F7A8D"/>
    <w:rsid w:val="00972415"/>
    <w:rsid w:val="00996177"/>
    <w:rsid w:val="009B0EA2"/>
    <w:rsid w:val="009B6D2F"/>
    <w:rsid w:val="009F34A3"/>
    <w:rsid w:val="00AC0E06"/>
    <w:rsid w:val="00C7762D"/>
    <w:rsid w:val="00E47C12"/>
    <w:rsid w:val="00F74F0F"/>
    <w:rsid w:val="00F95B06"/>
    <w:rsid w:val="00FA0242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6">
    <w:name w:val="Balloon Text"/>
    <w:basedOn w:val="a"/>
    <w:link w:val="Char1"/>
    <w:uiPriority w:val="99"/>
    <w:semiHidden/>
    <w:unhideWhenUsed/>
    <w:rsid w:val="005A6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A6BAC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</dc:creator>
  <cp:lastModifiedBy>Soogyu Choi</cp:lastModifiedBy>
  <cp:revision>2</cp:revision>
  <dcterms:created xsi:type="dcterms:W3CDTF">2013-02-20T07:33:00Z</dcterms:created>
  <dcterms:modified xsi:type="dcterms:W3CDTF">2013-02-20T07:33:00Z</dcterms:modified>
</cp:coreProperties>
</file>