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0B6" w:rsidRDefault="00BD70B6"/>
    <w:tbl>
      <w:tblPr>
        <w:tblpPr w:leftFromText="142" w:rightFromText="142" w:vertAnchor="text" w:horzAnchor="margin" w:tblpY="17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2"/>
      </w:tblGrid>
      <w:tr w:rsidR="00BD70B6" w:rsidRPr="00BD70B6" w:rsidTr="00BD70B6">
        <w:trPr>
          <w:trHeight w:val="1558"/>
        </w:trPr>
        <w:tc>
          <w:tcPr>
            <w:tcW w:w="9082" w:type="dxa"/>
            <w:tcBorders>
              <w:top w:val="single" w:sz="24" w:space="0" w:color="CCFFCC"/>
              <w:left w:val="nil"/>
              <w:bottom w:val="single" w:sz="24" w:space="0" w:color="CCFFCC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D70B6" w:rsidRPr="00BD70B6" w:rsidRDefault="00BD70B6" w:rsidP="00BD70B6">
            <w:pPr>
              <w:jc w:val="center"/>
              <w:rPr>
                <w:rFonts w:ascii="Lucida Sans Unicode" w:hAnsi="Lucida Sans Unicode" w:cs="Lucida Sans Unicode"/>
                <w:b/>
                <w:sz w:val="36"/>
                <w:szCs w:val="36"/>
              </w:rPr>
            </w:pPr>
            <w:proofErr w:type="gramStart"/>
            <w:r w:rsidRPr="00BD70B6">
              <w:rPr>
                <w:rFonts w:ascii="HY헤드라인M" w:eastAsia="HY헤드라인M" w:hAnsi="HY헤드라인M" w:cs="굴림" w:hint="eastAsia"/>
                <w:b/>
                <w:bCs/>
                <w:color w:val="333399"/>
                <w:spacing w:val="-24"/>
                <w:w w:val="90"/>
                <w:kern w:val="0"/>
                <w:sz w:val="54"/>
                <w:szCs w:val="5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「</w:t>
            </w:r>
            <w:r w:rsidRPr="00BD70B6">
              <w:rPr>
                <w:rFonts w:ascii="Lucida Sans Unicode" w:hAnsi="Lucida Sans Unicode" w:cs="Lucida Sans Unicode"/>
                <w:b/>
                <w:color w:val="002060"/>
                <w:sz w:val="48"/>
                <w:szCs w:val="48"/>
              </w:rPr>
              <w:t xml:space="preserve"> </w:t>
            </w:r>
            <w:r w:rsidR="002C44E6">
              <w:rPr>
                <w:rFonts w:ascii="Lucida Sans Unicode" w:hAnsi="Lucida Sans Unicode" w:cs="Lucida Sans Unicode" w:hint="eastAsia"/>
                <w:b/>
                <w:color w:val="002060"/>
                <w:sz w:val="48"/>
                <w:szCs w:val="48"/>
              </w:rPr>
              <w:t>The</w:t>
            </w:r>
            <w:proofErr w:type="gramEnd"/>
            <w:r w:rsidR="002C44E6">
              <w:rPr>
                <w:rFonts w:ascii="Lucida Sans Unicode" w:hAnsi="Lucida Sans Unicode" w:cs="Lucida Sans Unicode" w:hint="eastAsia"/>
                <w:b/>
                <w:color w:val="002060"/>
                <w:sz w:val="48"/>
                <w:szCs w:val="48"/>
              </w:rPr>
              <w:t xml:space="preserve"> </w:t>
            </w:r>
            <w:r w:rsidRPr="00BD70B6">
              <w:rPr>
                <w:rFonts w:ascii="Lucida Sans Unicode" w:hAnsi="Lucida Sans Unicode" w:cs="Lucida Sans Unicode" w:hint="eastAsia"/>
                <w:b/>
                <w:color w:val="002060"/>
                <w:sz w:val="48"/>
                <w:szCs w:val="48"/>
              </w:rPr>
              <w:t>7</w:t>
            </w:r>
            <w:r w:rsidRPr="00BD70B6">
              <w:rPr>
                <w:rFonts w:ascii="Lucida Sans Unicode" w:hAnsi="Lucida Sans Unicode" w:cs="Lucida Sans Unicode"/>
                <w:b/>
                <w:color w:val="002060"/>
                <w:sz w:val="48"/>
                <w:szCs w:val="48"/>
                <w:vertAlign w:val="superscript"/>
              </w:rPr>
              <w:t>th</w:t>
            </w:r>
            <w:r w:rsidRPr="00BD70B6">
              <w:rPr>
                <w:rFonts w:ascii="Lucida Sans Unicode" w:hAnsi="Lucida Sans Unicode" w:cs="Lucida Sans Unicode"/>
                <w:b/>
                <w:color w:val="002060"/>
                <w:sz w:val="48"/>
                <w:szCs w:val="48"/>
              </w:rPr>
              <w:t xml:space="preserve"> </w:t>
            </w:r>
            <w:r w:rsidRPr="00BD70B6">
              <w:rPr>
                <w:rFonts w:ascii="Lucida Sans Unicode" w:hAnsi="Lucida Sans Unicode" w:cs="Lucida Sans Unicode" w:hint="eastAsia"/>
                <w:b/>
                <w:color w:val="002060"/>
                <w:sz w:val="48"/>
                <w:szCs w:val="48"/>
              </w:rPr>
              <w:t>NEAR Youth Art Contest</w:t>
            </w:r>
            <w:r w:rsidRPr="00BD70B6">
              <w:rPr>
                <w:rFonts w:ascii="Lucida Sans Unicode" w:hAnsi="Lucida Sans Unicode" w:cs="Lucida Sans Unicode" w:hint="eastAsia"/>
                <w:b/>
                <w:color w:val="002060"/>
                <w:sz w:val="36"/>
                <w:szCs w:val="36"/>
              </w:rPr>
              <w:t xml:space="preserve"> </w:t>
            </w:r>
            <w:r w:rsidRPr="00BD70B6">
              <w:rPr>
                <w:rFonts w:ascii="HY헤드라인M" w:eastAsia="HY헤드라인M" w:hAnsi="HY헤드라인M" w:cs="굴림" w:hint="eastAsia"/>
                <w:b/>
                <w:bCs/>
                <w:color w:val="333399"/>
                <w:spacing w:val="-24"/>
                <w:w w:val="90"/>
                <w:kern w:val="0"/>
                <w:sz w:val="54"/>
                <w:szCs w:val="5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」</w:t>
            </w:r>
          </w:p>
        </w:tc>
      </w:tr>
    </w:tbl>
    <w:p w:rsidR="00BD70B6" w:rsidRDefault="00BD70B6"/>
    <w:p w:rsidR="00BD70B6" w:rsidRDefault="00BD70B6"/>
    <w:p w:rsidR="00BD70B6" w:rsidRPr="002C44E6" w:rsidRDefault="00BD70B6"/>
    <w:p w:rsidR="00BD70B6" w:rsidRDefault="00BD70B6"/>
    <w:p w:rsidR="00BD70B6" w:rsidRDefault="00BD70B6"/>
    <w:p w:rsidR="00BD70B6" w:rsidRDefault="00BD70B6"/>
    <w:p w:rsidR="00BD70B6" w:rsidRDefault="00BD70B6"/>
    <w:p w:rsidR="00BD70B6" w:rsidRDefault="00BD70B6"/>
    <w:p w:rsidR="00BD70B6" w:rsidRDefault="00BD70B6"/>
    <w:p w:rsidR="00BD70B6" w:rsidRDefault="00BD70B6"/>
    <w:p w:rsidR="00BD70B6" w:rsidRDefault="00BD70B6"/>
    <w:p w:rsidR="00076CFA" w:rsidRDefault="00076CFA"/>
    <w:p w:rsidR="00076CFA" w:rsidRDefault="00076CFA"/>
    <w:p w:rsidR="00BD70B6" w:rsidRDefault="00BD70B6"/>
    <w:p w:rsidR="00076CFA" w:rsidRPr="00076CFA" w:rsidRDefault="00076CFA"/>
    <w:p w:rsidR="00BD70B6" w:rsidRDefault="00BD70B6"/>
    <w:tbl>
      <w:tblPr>
        <w:tblOverlap w:val="never"/>
        <w:tblW w:w="980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6"/>
        <w:gridCol w:w="512"/>
        <w:gridCol w:w="188"/>
      </w:tblGrid>
      <w:tr w:rsidR="00BD70B6" w:rsidRPr="00BD70B6" w:rsidTr="00DB4FE4">
        <w:trPr>
          <w:gridAfter w:val="1"/>
          <w:wAfter w:w="188" w:type="dxa"/>
          <w:trHeight w:val="992"/>
          <w:jc w:val="center"/>
        </w:trPr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tbl>
            <w:tblPr>
              <w:tblOverlap w:val="never"/>
              <w:tblW w:w="6930" w:type="dxa"/>
              <w:tblInd w:w="123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6"/>
              <w:gridCol w:w="6064"/>
            </w:tblGrid>
            <w:tr w:rsidR="00BD70B6" w:rsidRPr="00BD70B6" w:rsidTr="00BD70B6">
              <w:trPr>
                <w:trHeight w:val="992"/>
              </w:trPr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BD70B6" w:rsidRPr="00BD70B6" w:rsidRDefault="00BD70B6" w:rsidP="00BD70B6">
                  <w:pPr>
                    <w:snapToGrid w:val="0"/>
                    <w:spacing w:after="0" w:line="384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바탕" w:eastAsia="굴림" w:hAnsi="굴림" w:cs="굴림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3D619DF4" wp14:editId="64F560D2">
                        <wp:extent cx="511810" cy="525145"/>
                        <wp:effectExtent l="0" t="0" r="2540" b="8255"/>
                        <wp:docPr id="2" name="그림 2" descr="EMB00002e0c03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361964744" descr="EMB00002e0c03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1810" cy="5251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BD70B6" w:rsidRPr="00BD70B6" w:rsidRDefault="00BD70B6" w:rsidP="00BD70B6">
                  <w:pPr>
                    <w:wordWrap/>
                    <w:snapToGrid w:val="0"/>
                    <w:spacing w:after="0" w:line="288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spacing w:val="4"/>
                      <w:w w:val="80"/>
                      <w:kern w:val="0"/>
                      <w:sz w:val="46"/>
                      <w:szCs w:val="46"/>
                    </w:rPr>
                  </w:pPr>
                  <w:r w:rsidRPr="00BD70B6">
                    <w:rPr>
                      <w:rFonts w:ascii="HY헤드라인M" w:eastAsia="HY헤드라인M" w:hAnsi="HY헤드라인M" w:cs="굴림" w:hint="eastAsia"/>
                      <w:color w:val="000000"/>
                      <w:spacing w:val="4"/>
                      <w:w w:val="80"/>
                      <w:kern w:val="0"/>
                      <w:sz w:val="46"/>
                      <w:szCs w:val="46"/>
                    </w:rPr>
                    <w:t>동북아시아지역자치단체연합사무국</w:t>
                  </w:r>
                </w:p>
                <w:p w:rsidR="00BD70B6" w:rsidRPr="00BD70B6" w:rsidRDefault="00BD70B6" w:rsidP="00BD70B6">
                  <w:pPr>
                    <w:wordWrap/>
                    <w:snapToGrid w:val="0"/>
                    <w:spacing w:after="0" w:line="528" w:lineRule="auto"/>
                    <w:jc w:val="center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20"/>
                      <w:w w:val="71"/>
                      <w:kern w:val="0"/>
                      <w:sz w:val="24"/>
                      <w:szCs w:val="24"/>
                    </w:rPr>
                  </w:pPr>
                  <w:r w:rsidRPr="00BD70B6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spacing w:val="-20"/>
                      <w:w w:val="72"/>
                      <w:kern w:val="0"/>
                      <w:sz w:val="24"/>
                      <w:szCs w:val="24"/>
                    </w:rPr>
                    <w:t>(The Secretariat of the Association</w:t>
                  </w:r>
                  <w:r w:rsidRPr="00BD70B6"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20"/>
                      <w:w w:val="71"/>
                      <w:kern w:val="0"/>
                      <w:sz w:val="24"/>
                      <w:szCs w:val="24"/>
                    </w:rPr>
                    <w:t xml:space="preserve"> </w:t>
                  </w:r>
                  <w:r w:rsidRPr="00BD70B6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spacing w:val="-20"/>
                      <w:w w:val="71"/>
                      <w:kern w:val="0"/>
                      <w:sz w:val="24"/>
                      <w:szCs w:val="24"/>
                    </w:rPr>
                    <w:t xml:space="preserve">of </w:t>
                  </w:r>
                  <w:r w:rsidRPr="00BD70B6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spacing w:val="-20"/>
                      <w:w w:val="72"/>
                      <w:kern w:val="0"/>
                      <w:sz w:val="24"/>
                      <w:szCs w:val="24"/>
                    </w:rPr>
                    <w:t>Northeast Asia Regional Governments</w:t>
                  </w:r>
                  <w:r w:rsidRPr="00BD70B6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spacing w:val="-20"/>
                      <w:w w:val="71"/>
                      <w:kern w:val="0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BD70B6" w:rsidRPr="00BD70B6" w:rsidRDefault="00BD70B6" w:rsidP="00BD70B6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70B6" w:rsidRPr="00BD70B6" w:rsidRDefault="00BD70B6" w:rsidP="00BD70B6">
            <w:pPr>
              <w:wordWrap/>
              <w:snapToGrid w:val="0"/>
              <w:spacing w:after="0" w:line="528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20"/>
                <w:w w:val="71"/>
                <w:kern w:val="0"/>
                <w:sz w:val="28"/>
                <w:szCs w:val="28"/>
              </w:rPr>
            </w:pPr>
          </w:p>
        </w:tc>
      </w:tr>
      <w:tr w:rsidR="00BD70B6" w:rsidRPr="00BD70B6" w:rsidTr="00DB4FE4">
        <w:tblPrEx>
          <w:jc w:val="left"/>
        </w:tblPrEx>
        <w:trPr>
          <w:trHeight w:val="176"/>
        </w:trPr>
        <w:tc>
          <w:tcPr>
            <w:tcW w:w="98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D70B6" w:rsidRPr="00BD70B6" w:rsidRDefault="00BD70B6" w:rsidP="00BD70B6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2"/>
                <w:szCs w:val="12"/>
              </w:rPr>
            </w:pPr>
            <w:r w:rsidRPr="00BD70B6">
              <w:rPr>
                <w:rFonts w:ascii="바탕" w:eastAsia="굴림" w:hAnsi="굴림" w:cs="굴림"/>
                <w:noProof/>
                <w:color w:val="000000"/>
                <w:kern w:val="0"/>
                <w:sz w:val="12"/>
                <w:szCs w:val="12"/>
              </w:rPr>
              <w:lastRenderedPageBreak/>
              <mc:AlternateContent>
                <mc:Choice Requires="wps">
                  <w:drawing>
                    <wp:inline distT="0" distB="0" distL="0" distR="0" wp14:anchorId="3490478F" wp14:editId="1E1608AD">
                      <wp:extent cx="6172200" cy="47625"/>
                      <wp:effectExtent l="9525" t="9525" r="9525" b="9525"/>
                      <wp:docPr id="3" name="_x3640428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0" cy="4762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0000FF"/>
                                  </a:gs>
                                  <a:gs pos="100000">
                                    <a:srgbClr val="00FF00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10414">
                                <a:solidFill>
                                  <a:srgbClr val="CC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364042816" o:spid="_x0000_s1026" style="width:486pt;height: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" fillcolor="blue" strokecolor="#cff" strokeweight=".82pt">
                      <v:fill color2="lime" focusposition=".5,.5" focussize="" focus="100%" type="gradientRadial"/>
                      <w10:anchorlock/>
                    </v:rect>
                  </w:pict>
                </mc:Fallback>
              </mc:AlternateContent>
            </w:r>
          </w:p>
        </w:tc>
      </w:tr>
      <w:tr w:rsidR="00BD70B6" w:rsidRPr="00BD70B6" w:rsidTr="00DB4FE4">
        <w:tblPrEx>
          <w:jc w:val="left"/>
        </w:tblPrEx>
        <w:trPr>
          <w:trHeight w:val="810"/>
        </w:trPr>
        <w:tc>
          <w:tcPr>
            <w:tcW w:w="98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D70B6" w:rsidRPr="00BD70B6" w:rsidRDefault="00BD70B6" w:rsidP="00BD70B6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333399"/>
                <w:spacing w:val="-20"/>
                <w:w w:val="95"/>
                <w:kern w:val="0"/>
                <w:sz w:val="52"/>
                <w:szCs w:val="52"/>
              </w:rPr>
            </w:pPr>
            <w:proofErr w:type="gramStart"/>
            <w:r w:rsidRPr="00BD70B6">
              <w:rPr>
                <w:rFonts w:ascii="HY헤드라인M" w:eastAsia="HY헤드라인M" w:hAnsi="HY헤드라인M" w:cs="굴림" w:hint="eastAsia"/>
                <w:b/>
                <w:bCs/>
                <w:color w:val="333399"/>
                <w:spacing w:val="-54"/>
                <w:w w:val="95"/>
                <w:kern w:val="0"/>
                <w:sz w:val="52"/>
                <w:szCs w:val="52"/>
              </w:rPr>
              <w:t>「</w:t>
            </w:r>
            <w:r w:rsidRPr="00BD70B6">
              <w:rPr>
                <w:rFonts w:ascii="HY헤드라인M" w:eastAsia="HY헤드라인M" w:hAnsi="HY헤드라인M" w:cs="굴림" w:hint="eastAsia"/>
                <w:b/>
                <w:bCs/>
                <w:color w:val="333399"/>
                <w:spacing w:val="-20"/>
                <w:w w:val="95"/>
                <w:kern w:val="0"/>
                <w:sz w:val="52"/>
                <w:szCs w:val="52"/>
              </w:rPr>
              <w:t xml:space="preserve"> </w:t>
            </w:r>
            <w:r w:rsidRPr="00BD70B6">
              <w:rPr>
                <w:rFonts w:ascii="Lucida Sans Unicode" w:hAnsi="Lucida Sans Unicode" w:cs="Lucida Sans Unicode"/>
                <w:b/>
                <w:color w:val="002060"/>
                <w:sz w:val="48"/>
                <w:szCs w:val="48"/>
              </w:rPr>
              <w:t>The</w:t>
            </w:r>
            <w:proofErr w:type="gramEnd"/>
            <w:r w:rsidRPr="00BD70B6">
              <w:rPr>
                <w:rFonts w:ascii="Lucida Sans Unicode" w:hAnsi="Lucida Sans Unicode" w:cs="Lucida Sans Unicode"/>
                <w:b/>
                <w:color w:val="002060"/>
                <w:sz w:val="48"/>
                <w:szCs w:val="48"/>
              </w:rPr>
              <w:t xml:space="preserve"> </w:t>
            </w:r>
            <w:r w:rsidRPr="00BD70B6">
              <w:rPr>
                <w:rFonts w:ascii="Lucida Sans Unicode" w:hAnsi="Lucida Sans Unicode" w:cs="Lucida Sans Unicode" w:hint="eastAsia"/>
                <w:b/>
                <w:color w:val="002060"/>
                <w:sz w:val="48"/>
                <w:szCs w:val="48"/>
              </w:rPr>
              <w:t>7</w:t>
            </w:r>
            <w:r w:rsidRPr="00BD70B6">
              <w:rPr>
                <w:rFonts w:ascii="Lucida Sans Unicode" w:hAnsi="Lucida Sans Unicode" w:cs="Lucida Sans Unicode"/>
                <w:b/>
                <w:color w:val="002060"/>
                <w:sz w:val="48"/>
                <w:szCs w:val="48"/>
                <w:vertAlign w:val="superscript"/>
              </w:rPr>
              <w:t>th</w:t>
            </w:r>
            <w:r w:rsidRPr="00BD70B6">
              <w:rPr>
                <w:rFonts w:ascii="Lucida Sans Unicode" w:hAnsi="Lucida Sans Unicode" w:cs="Lucida Sans Unicode"/>
                <w:b/>
                <w:color w:val="002060"/>
                <w:sz w:val="48"/>
                <w:szCs w:val="48"/>
              </w:rPr>
              <w:t xml:space="preserve"> </w:t>
            </w:r>
            <w:r w:rsidRPr="00BD70B6">
              <w:rPr>
                <w:rFonts w:ascii="Lucida Sans Unicode" w:hAnsi="Lucida Sans Unicode" w:cs="Lucida Sans Unicode" w:hint="eastAsia"/>
                <w:b/>
                <w:color w:val="002060"/>
                <w:sz w:val="48"/>
                <w:szCs w:val="48"/>
              </w:rPr>
              <w:t>NEAR Youth Art Contest</w:t>
            </w:r>
            <w:r>
              <w:rPr>
                <w:rFonts w:ascii="Lucida Sans Unicode" w:hAnsi="Lucida Sans Unicode" w:cs="Lucida Sans Unicode" w:hint="eastAsia"/>
                <w:b/>
                <w:color w:val="002060"/>
                <w:sz w:val="48"/>
                <w:szCs w:val="48"/>
              </w:rPr>
              <w:t xml:space="preserve"> </w:t>
            </w:r>
            <w:r>
              <w:rPr>
                <w:rFonts w:ascii="HY헤드라인M" w:eastAsia="HY헤드라인M" w:hAnsi="HY헤드라인M" w:cs="굴림" w:hint="eastAsia"/>
                <w:b/>
                <w:bCs/>
                <w:color w:val="333399"/>
                <w:spacing w:val="-20"/>
                <w:w w:val="95"/>
                <w:kern w:val="0"/>
                <w:sz w:val="52"/>
                <w:szCs w:val="52"/>
              </w:rPr>
              <w:t>」</w:t>
            </w:r>
          </w:p>
        </w:tc>
      </w:tr>
      <w:tr w:rsidR="00BD70B6" w:rsidRPr="00BD70B6" w:rsidTr="00DB4FE4">
        <w:tblPrEx>
          <w:jc w:val="left"/>
        </w:tblPrEx>
        <w:trPr>
          <w:trHeight w:val="176"/>
        </w:trPr>
        <w:tc>
          <w:tcPr>
            <w:tcW w:w="98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D70B6" w:rsidRPr="00BD70B6" w:rsidRDefault="00BD70B6" w:rsidP="00BD70B6">
            <w:pPr>
              <w:wordWrap/>
              <w:snapToGrid w:val="0"/>
              <w:spacing w:after="0" w:line="408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spacing w:val="6"/>
                <w:kern w:val="0"/>
                <w:sz w:val="12"/>
                <w:szCs w:val="12"/>
              </w:rPr>
            </w:pPr>
            <w:r w:rsidRPr="00BD70B6">
              <w:rPr>
                <w:rFonts w:ascii="바탕" w:eastAsia="굴림" w:hAnsi="굴림" w:cs="굴림"/>
                <w:noProof/>
                <w:color w:val="000000"/>
                <w:spacing w:val="6"/>
                <w:kern w:val="0"/>
                <w:sz w:val="12"/>
                <w:szCs w:val="12"/>
              </w:rPr>
              <mc:AlternateContent>
                <mc:Choice Requires="wps">
                  <w:drawing>
                    <wp:inline distT="0" distB="0" distL="0" distR="0" wp14:anchorId="4E579283" wp14:editId="109C983D">
                      <wp:extent cx="6149340" cy="45719"/>
                      <wp:effectExtent l="0" t="0" r="22860" b="12065"/>
                      <wp:docPr id="4" name="_x3623300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49340" cy="45719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0000FF"/>
                                  </a:gs>
                                  <a:gs pos="100000">
                                    <a:srgbClr val="00FF00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10414">
                                <a:solidFill>
                                  <a:srgbClr val="CC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362330072" o:spid="_x0000_s1026" style="width:484.2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" fillcolor="blue" strokecolor="#cff" strokeweight=".82pt">
                      <v:fill color2="lime" focusposition=".5,.5" focussize="" focus="100%" type="gradientRadial"/>
                      <w10:anchorlock/>
                    </v:rect>
                  </w:pict>
                </mc:Fallback>
              </mc:AlternateContent>
            </w:r>
          </w:p>
        </w:tc>
      </w:tr>
      <w:tr w:rsidR="00DB4FE4" w:rsidRPr="00DB4FE4" w:rsidTr="00DB4FE4">
        <w:tblPrEx>
          <w:jc w:val="left"/>
        </w:tblPrEx>
        <w:trPr>
          <w:trHeight w:val="176"/>
        </w:trPr>
        <w:tc>
          <w:tcPr>
            <w:tcW w:w="98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4FE4" w:rsidRPr="00DB4FE4" w:rsidRDefault="00DB4FE4" w:rsidP="00DB4FE4">
            <w:pPr>
              <w:wordWrap/>
              <w:snapToGrid w:val="0"/>
              <w:spacing w:after="0" w:line="408" w:lineRule="auto"/>
              <w:jc w:val="left"/>
              <w:textAlignment w:val="baseline"/>
              <w:rPr>
                <w:rFonts w:ascii="바탕" w:eastAsia="굴림" w:hAnsi="굴림" w:cs="굴림"/>
                <w:noProof/>
                <w:color w:val="000000"/>
                <w:spacing w:val="6"/>
                <w:kern w:val="0"/>
                <w:sz w:val="12"/>
                <w:szCs w:val="12"/>
              </w:rPr>
            </w:pPr>
          </w:p>
        </w:tc>
      </w:tr>
    </w:tbl>
    <w:p w:rsidR="00DB4FE4" w:rsidRPr="00DB4FE4" w:rsidRDefault="00DB4FE4" w:rsidP="00DB4FE4">
      <w:pPr>
        <w:spacing w:after="0" w:line="240" w:lineRule="auto"/>
        <w:rPr>
          <w:sz w:val="22"/>
        </w:rPr>
      </w:pPr>
      <w:r w:rsidRPr="00DB4FE4">
        <w:rPr>
          <w:rFonts w:ascii="Lucida Sans Unicode" w:hAnsi="Lucida Sans Unicode" w:cs="Lucida Sans Unicode"/>
          <w:sz w:val="24"/>
          <w:szCs w:val="24"/>
        </w:rPr>
        <w:t>■</w:t>
      </w:r>
      <w:r w:rsidRPr="00DB4FE4">
        <w:rPr>
          <w:rFonts w:hint="eastAsia"/>
          <w:sz w:val="22"/>
        </w:rPr>
        <w:t>Contest Information</w:t>
      </w:r>
    </w:p>
    <w:p w:rsidR="00DB4FE4" w:rsidRPr="00DB4FE4" w:rsidRDefault="00DB4FE4" w:rsidP="00DB4FE4">
      <w:pPr>
        <w:spacing w:after="0" w:line="240" w:lineRule="auto"/>
        <w:rPr>
          <w:sz w:val="22"/>
        </w:rPr>
      </w:pPr>
      <w:r w:rsidRPr="00DB4FE4">
        <w:rPr>
          <w:rFonts w:hint="eastAsia"/>
          <w:sz w:val="22"/>
        </w:rPr>
        <w:t xml:space="preserve">- Area:  Art/Poster </w:t>
      </w:r>
    </w:p>
    <w:p w:rsidR="00DB4FE4" w:rsidRPr="00DB4FE4" w:rsidRDefault="00DB4FE4" w:rsidP="00DB4FE4">
      <w:pPr>
        <w:spacing w:after="0" w:line="240" w:lineRule="auto"/>
        <w:rPr>
          <w:sz w:val="22"/>
        </w:rPr>
      </w:pPr>
      <w:r w:rsidRPr="00DB4FE4">
        <w:rPr>
          <w:rFonts w:hint="eastAsia"/>
          <w:sz w:val="22"/>
        </w:rPr>
        <w:t xml:space="preserve">- Theme: </w:t>
      </w:r>
    </w:p>
    <w:p w:rsidR="00DB4FE4" w:rsidRPr="00DB4FE4" w:rsidRDefault="00DB4FE4" w:rsidP="00DB4FE4">
      <w:pPr>
        <w:spacing w:after="0" w:line="240" w:lineRule="auto"/>
        <w:rPr>
          <w:sz w:val="22"/>
        </w:rPr>
      </w:pPr>
      <w:r w:rsidRPr="00DB4FE4">
        <w:rPr>
          <w:rFonts w:hint="eastAsia"/>
          <w:sz w:val="22"/>
        </w:rPr>
        <w:t xml:space="preserve">Promotion of NEAR </w:t>
      </w:r>
    </w:p>
    <w:p w:rsidR="00DB4FE4" w:rsidRPr="00DB4FE4" w:rsidRDefault="00DB4FE4" w:rsidP="00DB4FE4">
      <w:pPr>
        <w:spacing w:after="0" w:line="240" w:lineRule="auto"/>
        <w:rPr>
          <w:sz w:val="22"/>
        </w:rPr>
      </w:pPr>
      <w:r w:rsidRPr="00DB4FE4">
        <w:rPr>
          <w:rFonts w:hint="eastAsia"/>
          <w:sz w:val="22"/>
        </w:rPr>
        <w:t xml:space="preserve">  ① Creating the NEAR mascot </w:t>
      </w:r>
    </w:p>
    <w:p w:rsidR="00DB4FE4" w:rsidRPr="00DB4FE4" w:rsidRDefault="00DB4FE4" w:rsidP="00DB4FE4">
      <w:pPr>
        <w:spacing w:after="0" w:line="240" w:lineRule="auto"/>
        <w:rPr>
          <w:sz w:val="22"/>
        </w:rPr>
      </w:pPr>
      <w:r w:rsidRPr="00DB4FE4">
        <w:rPr>
          <w:rFonts w:hint="eastAsia"/>
          <w:sz w:val="22"/>
        </w:rPr>
        <w:t xml:space="preserve">Introducing the Cultures of NEAR Regional Members </w:t>
      </w:r>
    </w:p>
    <w:p w:rsidR="00DB4FE4" w:rsidRPr="00DB4FE4" w:rsidRDefault="00DB4FE4" w:rsidP="00DB4FE4">
      <w:pPr>
        <w:spacing w:after="0" w:line="240" w:lineRule="auto"/>
        <w:ind w:firstLine="240"/>
        <w:rPr>
          <w:sz w:val="22"/>
        </w:rPr>
      </w:pPr>
      <w:r w:rsidRPr="00DB4FE4">
        <w:rPr>
          <w:rFonts w:hint="eastAsia"/>
          <w:sz w:val="22"/>
        </w:rPr>
        <w:t xml:space="preserve">① Memorable local festivals </w:t>
      </w:r>
    </w:p>
    <w:p w:rsidR="00DB4FE4" w:rsidRPr="00DB4FE4" w:rsidRDefault="00DB4FE4" w:rsidP="00DB4FE4">
      <w:pPr>
        <w:spacing w:after="0" w:line="240" w:lineRule="auto"/>
        <w:ind w:firstLine="240"/>
        <w:rPr>
          <w:sz w:val="22"/>
        </w:rPr>
      </w:pPr>
      <w:r w:rsidRPr="00DB4FE4">
        <w:rPr>
          <w:rFonts w:hint="eastAsia"/>
          <w:sz w:val="22"/>
        </w:rPr>
        <w:t xml:space="preserve">② Entertaining traditional fairy tales </w:t>
      </w:r>
    </w:p>
    <w:p w:rsidR="00DB4FE4" w:rsidRPr="00DB4FE4" w:rsidRDefault="00DB4FE4" w:rsidP="00DB4FE4">
      <w:pPr>
        <w:spacing w:after="0" w:line="240" w:lineRule="auto"/>
        <w:rPr>
          <w:sz w:val="22"/>
        </w:rPr>
      </w:pPr>
      <w:r w:rsidRPr="00DB4FE4">
        <w:rPr>
          <w:rFonts w:hint="eastAsia"/>
          <w:sz w:val="22"/>
        </w:rPr>
        <w:t xml:space="preserve">- Who can apply: Youth aged 14-18 from any of the 78 NEAR member regions and 1 associate member region </w:t>
      </w:r>
    </w:p>
    <w:p w:rsidR="00DB4FE4" w:rsidRPr="00DB4FE4" w:rsidRDefault="00DB4FE4" w:rsidP="00DB4FE4">
      <w:pPr>
        <w:spacing w:after="0" w:line="240" w:lineRule="auto"/>
        <w:rPr>
          <w:sz w:val="22"/>
        </w:rPr>
      </w:pPr>
      <w:r w:rsidRPr="00DB4FE4">
        <w:rPr>
          <w:rFonts w:hint="eastAsia"/>
          <w:sz w:val="22"/>
        </w:rPr>
        <w:t xml:space="preserve"> - Applications to be submitted to NEAR Secretariat staff of each country. </w:t>
      </w:r>
    </w:p>
    <w:p w:rsidR="00DB4FE4" w:rsidRPr="00DB4FE4" w:rsidRDefault="00DB4FE4" w:rsidP="00DB4FE4">
      <w:pPr>
        <w:spacing w:after="0" w:line="240" w:lineRule="auto"/>
        <w:rPr>
          <w:sz w:val="24"/>
          <w:szCs w:val="24"/>
        </w:rPr>
      </w:pPr>
    </w:p>
    <w:p w:rsidR="00DB4FE4" w:rsidRPr="00DB4FE4" w:rsidRDefault="00DB4FE4" w:rsidP="00DB4FE4">
      <w:pPr>
        <w:spacing w:after="0" w:line="240" w:lineRule="auto"/>
        <w:rPr>
          <w:sz w:val="24"/>
          <w:szCs w:val="24"/>
        </w:rPr>
      </w:pPr>
      <w:r w:rsidRPr="00DB4FE4">
        <w:rPr>
          <w:rFonts w:ascii="Lucida Sans Unicode" w:hAnsi="Lucida Sans Unicode" w:cs="Lucida Sans Unicode"/>
          <w:sz w:val="24"/>
          <w:szCs w:val="24"/>
        </w:rPr>
        <w:t>■</w:t>
      </w:r>
      <w:r w:rsidRPr="00DB4FE4">
        <w:rPr>
          <w:rFonts w:hint="eastAsia"/>
          <w:sz w:val="24"/>
          <w:szCs w:val="24"/>
        </w:rPr>
        <w:t xml:space="preserve">Schedule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4"/>
        <w:gridCol w:w="444"/>
        <w:gridCol w:w="1718"/>
        <w:gridCol w:w="444"/>
        <w:gridCol w:w="1977"/>
        <w:gridCol w:w="444"/>
        <w:gridCol w:w="1947"/>
      </w:tblGrid>
      <w:tr w:rsidR="00DB4FE4" w:rsidRPr="00DB4FE4" w:rsidTr="004B294E">
        <w:trPr>
          <w:trHeight w:val="842"/>
        </w:trPr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4FE4" w:rsidRPr="00DB4FE4" w:rsidRDefault="00DB4FE4" w:rsidP="00DB4FE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24"/>
                <w:szCs w:val="24"/>
              </w:rPr>
            </w:pPr>
            <w:r w:rsidRPr="00DB4FE4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24"/>
                <w:szCs w:val="24"/>
              </w:rPr>
              <w:t>Submission</w:t>
            </w:r>
          </w:p>
        </w:tc>
        <w:tc>
          <w:tcPr>
            <w:tcW w:w="444" w:type="dxa"/>
            <w:vMerge w:val="restart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4FE4" w:rsidRPr="00DB4FE4" w:rsidRDefault="00DB4FE4" w:rsidP="00DB4FE4">
            <w:pPr>
              <w:snapToGrid w:val="0"/>
              <w:spacing w:after="0" w:line="240" w:lineRule="auto"/>
              <w:ind w:left="2432" w:hanging="2432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DB4FE4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24"/>
                <w:szCs w:val="24"/>
              </w:rPr>
              <w:t>⇒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4FE4" w:rsidRPr="00DB4FE4" w:rsidRDefault="00DB4FE4" w:rsidP="00DB4FE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24"/>
                <w:szCs w:val="24"/>
              </w:rPr>
            </w:pPr>
            <w:r w:rsidRPr="00DB4FE4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24"/>
                <w:szCs w:val="24"/>
              </w:rPr>
              <w:t>Organization of Evaluation Committee</w:t>
            </w:r>
          </w:p>
        </w:tc>
        <w:tc>
          <w:tcPr>
            <w:tcW w:w="444" w:type="dxa"/>
            <w:vMerge w:val="restart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4FE4" w:rsidRPr="00DB4FE4" w:rsidRDefault="00DB4FE4" w:rsidP="00DB4FE4">
            <w:pPr>
              <w:snapToGrid w:val="0"/>
              <w:spacing w:after="0" w:line="240" w:lineRule="auto"/>
              <w:ind w:left="2432" w:hanging="2432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DB4FE4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24"/>
                <w:szCs w:val="24"/>
              </w:rPr>
              <w:t>⇒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4FE4" w:rsidRPr="00DB4FE4" w:rsidRDefault="00DB4FE4" w:rsidP="00DB4FE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24"/>
                <w:szCs w:val="24"/>
              </w:rPr>
            </w:pPr>
            <w:r w:rsidRPr="00DB4FE4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24"/>
                <w:szCs w:val="24"/>
              </w:rPr>
              <w:t>Evaluation of Submissions</w:t>
            </w:r>
          </w:p>
        </w:tc>
        <w:tc>
          <w:tcPr>
            <w:tcW w:w="444" w:type="dxa"/>
            <w:vMerge w:val="restart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4FE4" w:rsidRPr="00DB4FE4" w:rsidRDefault="00DB4FE4" w:rsidP="00DB4FE4">
            <w:pPr>
              <w:snapToGrid w:val="0"/>
              <w:spacing w:after="0" w:line="240" w:lineRule="auto"/>
              <w:ind w:left="2432" w:hanging="2432"/>
              <w:jc w:val="center"/>
              <w:textAlignment w:val="baseline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24"/>
                <w:szCs w:val="24"/>
              </w:rPr>
            </w:pPr>
            <w:r w:rsidRPr="00DB4FE4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24"/>
                <w:szCs w:val="24"/>
              </w:rPr>
              <w:t>⇒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4FE4" w:rsidRPr="00DB4FE4" w:rsidRDefault="00DB4FE4" w:rsidP="00DB4FE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24"/>
                <w:szCs w:val="24"/>
              </w:rPr>
            </w:pPr>
            <w:r w:rsidRPr="00DB4FE4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24"/>
                <w:szCs w:val="24"/>
              </w:rPr>
              <w:t>Announcement of Winner</w:t>
            </w:r>
          </w:p>
        </w:tc>
      </w:tr>
      <w:tr w:rsidR="00DB4FE4" w:rsidRPr="00DB4FE4" w:rsidTr="004B294E">
        <w:trPr>
          <w:trHeight w:val="746"/>
        </w:trPr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4FE4" w:rsidRPr="00DB4FE4" w:rsidRDefault="00DB4FE4" w:rsidP="00DB4FE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Cs/>
                <w:color w:val="000000"/>
                <w:spacing w:val="-12"/>
                <w:kern w:val="0"/>
                <w:sz w:val="24"/>
                <w:szCs w:val="24"/>
              </w:rPr>
            </w:pPr>
            <w:r w:rsidRPr="00DB4FE4">
              <w:rPr>
                <w:rFonts w:asciiTheme="majorHAnsi" w:eastAsiaTheme="majorHAnsi" w:hAnsiTheme="majorHAnsi" w:cs="굴림" w:hint="eastAsia"/>
                <w:bCs/>
                <w:color w:val="000000"/>
                <w:spacing w:val="-34"/>
                <w:kern w:val="0"/>
                <w:sz w:val="24"/>
                <w:szCs w:val="24"/>
              </w:rPr>
              <w:t>May 1</w:t>
            </w:r>
            <w:r w:rsidRPr="00DB4FE4">
              <w:rPr>
                <w:rFonts w:asciiTheme="majorHAnsi" w:eastAsiaTheme="majorHAnsi" w:hAnsiTheme="majorHAnsi" w:cs="굴림" w:hint="eastAsia"/>
                <w:bCs/>
                <w:color w:val="000000"/>
                <w:spacing w:val="-34"/>
                <w:kern w:val="0"/>
                <w:sz w:val="24"/>
                <w:szCs w:val="24"/>
                <w:vertAlign w:val="superscript"/>
              </w:rPr>
              <w:t xml:space="preserve">   </w:t>
            </w:r>
            <w:r w:rsidRPr="00DB4FE4">
              <w:rPr>
                <w:rFonts w:asciiTheme="majorHAnsi" w:eastAsiaTheme="majorHAnsi" w:hAnsiTheme="majorHAnsi" w:cs="굴림" w:hint="eastAsia"/>
                <w:bCs/>
                <w:color w:val="000000"/>
                <w:spacing w:val="-34"/>
                <w:kern w:val="0"/>
                <w:sz w:val="24"/>
                <w:szCs w:val="24"/>
              </w:rPr>
              <w:t xml:space="preserve">- September 27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DB4FE4" w:rsidRPr="00DB4FE4" w:rsidRDefault="00DB4FE4" w:rsidP="00DB4FE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4FE4" w:rsidRPr="00DB4FE4" w:rsidRDefault="00DB4FE4" w:rsidP="00DB4FE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24"/>
                <w:szCs w:val="24"/>
              </w:rPr>
            </w:pPr>
            <w:r w:rsidRPr="00DB4FE4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24"/>
                <w:szCs w:val="24"/>
              </w:rPr>
              <w:t>October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DB4FE4" w:rsidRPr="00DB4FE4" w:rsidRDefault="00DB4FE4" w:rsidP="00DB4FE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4FE4" w:rsidRPr="00DB4FE4" w:rsidRDefault="00DB4FE4" w:rsidP="00DB4FE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24"/>
                <w:szCs w:val="24"/>
              </w:rPr>
            </w:pPr>
            <w:r w:rsidRPr="00DB4FE4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24"/>
                <w:szCs w:val="24"/>
              </w:rPr>
              <w:t>Early  November</w:t>
            </w:r>
          </w:p>
        </w:tc>
        <w:tc>
          <w:tcPr>
            <w:tcW w:w="444" w:type="dxa"/>
            <w:vMerge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DB4FE4" w:rsidRPr="00DB4FE4" w:rsidRDefault="00DB4FE4" w:rsidP="00DB4FE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4FE4" w:rsidRPr="00DB4FE4" w:rsidRDefault="00DB4FE4" w:rsidP="00DB4FE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24"/>
                <w:szCs w:val="24"/>
              </w:rPr>
            </w:pPr>
            <w:r w:rsidRPr="00DB4FE4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24"/>
                <w:szCs w:val="24"/>
              </w:rPr>
              <w:t>November</w:t>
            </w:r>
          </w:p>
        </w:tc>
      </w:tr>
    </w:tbl>
    <w:p w:rsidR="00DB4FE4" w:rsidRDefault="00DB4FE4" w:rsidP="00DB4FE4">
      <w:pPr>
        <w:spacing w:after="0" w:line="240" w:lineRule="auto"/>
        <w:rPr>
          <w:sz w:val="24"/>
          <w:szCs w:val="24"/>
        </w:rPr>
      </w:pPr>
    </w:p>
    <w:p w:rsidR="00A05B72" w:rsidRDefault="00A05B72" w:rsidP="00A05B72">
      <w:pPr>
        <w:spacing w:after="0" w:line="240" w:lineRule="auto"/>
        <w:rPr>
          <w:sz w:val="24"/>
          <w:szCs w:val="24"/>
        </w:rPr>
      </w:pPr>
      <w:r w:rsidRPr="00DB4FE4">
        <w:rPr>
          <w:rFonts w:ascii="Lucida Sans Unicode" w:hAnsi="Lucida Sans Unicode" w:cs="Lucida Sans Unicode"/>
          <w:sz w:val="24"/>
          <w:szCs w:val="24"/>
        </w:rPr>
        <w:t>■</w:t>
      </w:r>
      <w:r w:rsidR="00D6638A">
        <w:rPr>
          <w:rFonts w:hint="eastAsia"/>
          <w:sz w:val="24"/>
          <w:szCs w:val="24"/>
        </w:rPr>
        <w:t>Evaluation</w:t>
      </w:r>
    </w:p>
    <w:p w:rsidR="00D6638A" w:rsidRPr="003F691B" w:rsidRDefault="009C2847" w:rsidP="00A05B72">
      <w:pPr>
        <w:spacing w:after="0" w:line="240" w:lineRule="auto"/>
        <w:rPr>
          <w:sz w:val="22"/>
        </w:rPr>
      </w:pPr>
      <w:r w:rsidRPr="003F691B">
        <w:rPr>
          <w:rFonts w:hint="eastAsia"/>
          <w:sz w:val="22"/>
        </w:rPr>
        <w:t xml:space="preserve">- </w:t>
      </w:r>
      <w:r w:rsidR="00D6638A" w:rsidRPr="003F691B">
        <w:rPr>
          <w:rFonts w:hint="eastAsia"/>
          <w:sz w:val="22"/>
        </w:rPr>
        <w:t xml:space="preserve">Selection </w:t>
      </w:r>
      <w:proofErr w:type="gramStart"/>
      <w:r w:rsidR="00D6638A" w:rsidRPr="003F691B">
        <w:rPr>
          <w:sz w:val="22"/>
        </w:rPr>
        <w:t>Committee</w:t>
      </w:r>
      <w:r w:rsidR="00D6638A" w:rsidRPr="003F691B">
        <w:rPr>
          <w:rFonts w:hint="eastAsia"/>
          <w:sz w:val="22"/>
        </w:rPr>
        <w:t xml:space="preserve"> :</w:t>
      </w:r>
      <w:proofErr w:type="gramEnd"/>
      <w:r w:rsidR="00D6638A" w:rsidRPr="003F691B">
        <w:rPr>
          <w:rFonts w:hint="eastAsia"/>
          <w:sz w:val="22"/>
        </w:rPr>
        <w:t xml:space="preserve"> NEAR Secretariat (2), </w:t>
      </w:r>
      <w:r w:rsidRPr="003F691B">
        <w:rPr>
          <w:rFonts w:hint="eastAsia"/>
          <w:sz w:val="22"/>
        </w:rPr>
        <w:t>outside specialists (5)</w:t>
      </w:r>
    </w:p>
    <w:p w:rsidR="003F691B" w:rsidRPr="003F691B" w:rsidRDefault="009C2847" w:rsidP="00A05B72">
      <w:pPr>
        <w:spacing w:after="0" w:line="240" w:lineRule="auto"/>
        <w:rPr>
          <w:sz w:val="22"/>
        </w:rPr>
      </w:pPr>
      <w:r w:rsidRPr="003F691B">
        <w:rPr>
          <w:rFonts w:hint="eastAsia"/>
          <w:sz w:val="22"/>
        </w:rPr>
        <w:t xml:space="preserve">- Coordinating </w:t>
      </w:r>
      <w:proofErr w:type="gramStart"/>
      <w:r w:rsidRPr="003F691B">
        <w:rPr>
          <w:rFonts w:hint="eastAsia"/>
          <w:sz w:val="22"/>
        </w:rPr>
        <w:t>Committee :</w:t>
      </w:r>
      <w:proofErr w:type="gramEnd"/>
      <w:r w:rsidRPr="003F691B">
        <w:rPr>
          <w:rFonts w:hint="eastAsia"/>
          <w:sz w:val="22"/>
        </w:rPr>
        <w:t xml:space="preserve"> Secretary-</w:t>
      </w:r>
      <w:r w:rsidR="003F691B" w:rsidRPr="003F691B">
        <w:rPr>
          <w:rFonts w:hint="eastAsia"/>
          <w:sz w:val="22"/>
        </w:rPr>
        <w:t xml:space="preserve">General, Deputy Secretary-General, Director </w:t>
      </w:r>
    </w:p>
    <w:p w:rsidR="003F691B" w:rsidRPr="003F691B" w:rsidRDefault="003F691B" w:rsidP="00A05B72">
      <w:pPr>
        <w:spacing w:after="0" w:line="240" w:lineRule="auto"/>
        <w:rPr>
          <w:sz w:val="22"/>
        </w:rPr>
      </w:pPr>
      <w:r w:rsidRPr="003F691B">
        <w:rPr>
          <w:rFonts w:hint="eastAsia"/>
          <w:sz w:val="22"/>
        </w:rPr>
        <w:t xml:space="preserve">                          </w:t>
      </w:r>
      <w:proofErr w:type="gramStart"/>
      <w:r w:rsidRPr="003F691B">
        <w:rPr>
          <w:rFonts w:hint="eastAsia"/>
          <w:sz w:val="22"/>
        </w:rPr>
        <w:t>and</w:t>
      </w:r>
      <w:proofErr w:type="gramEnd"/>
      <w:r w:rsidRPr="003F691B">
        <w:rPr>
          <w:rFonts w:hint="eastAsia"/>
          <w:sz w:val="22"/>
        </w:rPr>
        <w:t xml:space="preserve"> Manager in the Department of Planning and </w:t>
      </w:r>
    </w:p>
    <w:p w:rsidR="009C2847" w:rsidRDefault="003F691B" w:rsidP="00A05B72">
      <w:pPr>
        <w:spacing w:after="0" w:line="240" w:lineRule="auto"/>
        <w:rPr>
          <w:sz w:val="22"/>
        </w:rPr>
      </w:pPr>
      <w:r w:rsidRPr="003F691B">
        <w:rPr>
          <w:rFonts w:hint="eastAsia"/>
          <w:sz w:val="22"/>
        </w:rPr>
        <w:t xml:space="preserve">                          Public Relations, Person in Charge</w:t>
      </w:r>
    </w:p>
    <w:p w:rsidR="003A04A2" w:rsidRPr="003F691B" w:rsidRDefault="003A04A2" w:rsidP="00A05B72">
      <w:pPr>
        <w:spacing w:after="0" w:line="240" w:lineRule="auto"/>
        <w:rPr>
          <w:sz w:val="22"/>
        </w:rPr>
      </w:pPr>
      <w:r>
        <w:rPr>
          <w:rFonts w:hint="eastAsia"/>
          <w:sz w:val="22"/>
        </w:rPr>
        <w:t>- Evaluation Criteria</w:t>
      </w:r>
      <w:r w:rsidR="00186251">
        <w:rPr>
          <w:rFonts w:hint="eastAsia"/>
          <w:sz w:val="22"/>
        </w:rPr>
        <w:t xml:space="preserve"> (100</w:t>
      </w:r>
      <w:proofErr w:type="gramStart"/>
      <w:r w:rsidR="00186251"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 :</w:t>
      </w:r>
      <w:proofErr w:type="gramEnd"/>
      <w:r>
        <w:rPr>
          <w:rFonts w:hint="eastAsia"/>
          <w:sz w:val="22"/>
        </w:rPr>
        <w:t xml:space="preserve"> </w:t>
      </w:r>
      <w:r w:rsidR="00186251">
        <w:rPr>
          <w:rFonts w:hint="eastAsia"/>
          <w:sz w:val="22"/>
        </w:rPr>
        <w:t xml:space="preserve">Creativity(30), Artistry(30), </w:t>
      </w:r>
      <w:r w:rsidR="00555BE3">
        <w:rPr>
          <w:rFonts w:hint="eastAsia"/>
          <w:sz w:val="22"/>
        </w:rPr>
        <w:t>Expression(20), Symbolism(20)</w:t>
      </w:r>
    </w:p>
    <w:p w:rsidR="009C2847" w:rsidRPr="003F691B" w:rsidRDefault="009C2847" w:rsidP="00A05B72">
      <w:pPr>
        <w:spacing w:after="0" w:line="240" w:lineRule="auto"/>
        <w:rPr>
          <w:sz w:val="22"/>
        </w:rPr>
      </w:pPr>
    </w:p>
    <w:p w:rsidR="00D6638A" w:rsidRDefault="00D6638A" w:rsidP="00A05B72">
      <w:pPr>
        <w:spacing w:after="0" w:line="240" w:lineRule="auto"/>
        <w:rPr>
          <w:sz w:val="24"/>
          <w:szCs w:val="24"/>
        </w:rPr>
      </w:pPr>
      <w:r w:rsidRPr="00DB4FE4">
        <w:rPr>
          <w:rFonts w:ascii="Lucida Sans Unicode" w:hAnsi="Lucida Sans Unicode" w:cs="Lucida Sans Unicode"/>
          <w:sz w:val="24"/>
          <w:szCs w:val="24"/>
        </w:rPr>
        <w:t>■</w:t>
      </w:r>
      <w:r>
        <w:rPr>
          <w:rFonts w:hint="eastAsia"/>
          <w:sz w:val="24"/>
          <w:szCs w:val="24"/>
        </w:rPr>
        <w:t>Submission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24"/>
      </w:tblGrid>
      <w:tr w:rsidR="00B558EC" w:rsidTr="00B558EC">
        <w:tc>
          <w:tcPr>
            <w:tcW w:w="9224" w:type="dxa"/>
          </w:tcPr>
          <w:p w:rsidR="00B558EC" w:rsidRPr="00B558EC" w:rsidRDefault="00B558EC" w:rsidP="00B558EC">
            <w:r w:rsidRPr="00B558EC">
              <w:t>- The participa</w:t>
            </w:r>
            <w:r w:rsidR="0042248C">
              <w:t xml:space="preserve">nts shall be registered in </w:t>
            </w:r>
            <w:r w:rsidR="0042248C">
              <w:rPr>
                <w:rFonts w:hint="eastAsia"/>
              </w:rPr>
              <w:t>(associate) member regions.</w:t>
            </w:r>
          </w:p>
          <w:p w:rsidR="00E82B05" w:rsidRDefault="00D260B8" w:rsidP="00E82B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- </w:t>
            </w:r>
            <w:r w:rsidR="00E82B05">
              <w:rPr>
                <w:rFonts w:hint="eastAsia"/>
              </w:rPr>
              <w:t xml:space="preserve">Each (associate) member region </w:t>
            </w:r>
            <w:r w:rsidR="00E82B05">
              <w:rPr>
                <w:rFonts w:hint="eastAsia"/>
              </w:rPr>
              <w:t xml:space="preserve">is to submit 2 or more pieces. Member regions may promote  </w:t>
            </w:r>
          </w:p>
          <w:p w:rsidR="00B558EC" w:rsidRPr="00E82B05" w:rsidRDefault="00E82B05" w:rsidP="00E82B05"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this</w:t>
            </w:r>
            <w:proofErr w:type="gramEnd"/>
            <w:r>
              <w:rPr>
                <w:rFonts w:hint="eastAsia"/>
              </w:rPr>
              <w:t xml:space="preserve"> event at selected schools.</w:t>
            </w:r>
          </w:p>
          <w:p w:rsidR="00B558EC" w:rsidRDefault="00B558EC" w:rsidP="00B558EC">
            <w:r w:rsidRPr="00B558EC">
              <w:t xml:space="preserve">- Submissions may be sent directly to the NEAR Secretariat or to the regional government officer </w:t>
            </w:r>
            <w:r>
              <w:rPr>
                <w:rFonts w:hint="eastAsia"/>
              </w:rPr>
              <w:t xml:space="preserve">   </w:t>
            </w:r>
          </w:p>
          <w:p w:rsidR="00B558EC" w:rsidRPr="00B558EC" w:rsidRDefault="00B558EC" w:rsidP="00B558EC">
            <w:r>
              <w:rPr>
                <w:rFonts w:hint="eastAsia"/>
              </w:rPr>
              <w:t xml:space="preserve"> </w:t>
            </w:r>
            <w:r w:rsidR="0017666D">
              <w:rPr>
                <w:rFonts w:hint="eastAsia"/>
              </w:rPr>
              <w:t xml:space="preserve"> </w:t>
            </w:r>
            <w:proofErr w:type="gramStart"/>
            <w:r w:rsidRPr="00B558EC">
              <w:t>who</w:t>
            </w:r>
            <w:proofErr w:type="gramEnd"/>
            <w:r w:rsidRPr="00B558EC">
              <w:t xml:space="preserve"> will collect the submissions and send them to the Secretariat.</w:t>
            </w:r>
          </w:p>
          <w:p w:rsidR="00B558EC" w:rsidRDefault="00B558EC" w:rsidP="00B558EC"/>
          <w:p w:rsidR="00B558EC" w:rsidRPr="00B558EC" w:rsidRDefault="00B558EC" w:rsidP="00B558EC">
            <w:r w:rsidRPr="00B558EC">
              <w:t xml:space="preserve">- Secretariat Address: </w:t>
            </w:r>
            <w:r w:rsidR="00313008">
              <w:rPr>
                <w:rFonts w:hint="eastAsia"/>
              </w:rPr>
              <w:t xml:space="preserve">The </w:t>
            </w:r>
            <w:r w:rsidRPr="00B558EC">
              <w:t xml:space="preserve">Association of Northeast Asia Regional Governments (NEAR) </w:t>
            </w:r>
          </w:p>
          <w:p w:rsidR="00B558EC" w:rsidRDefault="00B558EC" w:rsidP="00B558EC">
            <w:r w:rsidRPr="00B558EC">
              <w:t xml:space="preserve">          </w:t>
            </w:r>
            <w:r>
              <w:rPr>
                <w:rFonts w:hint="eastAsia"/>
              </w:rPr>
              <w:t xml:space="preserve">          </w:t>
            </w:r>
            <w:r w:rsidRPr="00B558EC">
              <w:t xml:space="preserve">3F, Pohang </w:t>
            </w:r>
            <w:proofErr w:type="spellStart"/>
            <w:r w:rsidRPr="00B558EC">
              <w:t>Technopark</w:t>
            </w:r>
            <w:proofErr w:type="spellEnd"/>
            <w:r w:rsidRPr="00B558EC">
              <w:t xml:space="preserve">, </w:t>
            </w:r>
            <w:r w:rsidRPr="00B558EC">
              <w:rPr>
                <w:rFonts w:hint="eastAsia"/>
              </w:rPr>
              <w:t xml:space="preserve">394 </w:t>
            </w:r>
            <w:proofErr w:type="spellStart"/>
            <w:r w:rsidRPr="00B558EC">
              <w:t>Jigok-ro</w:t>
            </w:r>
            <w:proofErr w:type="spellEnd"/>
            <w:r w:rsidRPr="00B558EC">
              <w:t>, Nam-</w:t>
            </w:r>
            <w:proofErr w:type="spellStart"/>
            <w:r w:rsidRPr="00B558EC">
              <w:t>gu</w:t>
            </w:r>
            <w:proofErr w:type="spellEnd"/>
            <w:r w:rsidRPr="00B558EC">
              <w:t xml:space="preserve">, Pohang, </w:t>
            </w:r>
            <w:proofErr w:type="spellStart"/>
            <w:r w:rsidRPr="00B558EC">
              <w:t>Gyeongsan</w:t>
            </w:r>
            <w:r w:rsidRPr="00B558EC">
              <w:rPr>
                <w:rFonts w:hint="eastAsia"/>
              </w:rPr>
              <w:t>g</w:t>
            </w:r>
            <w:r w:rsidRPr="00B558EC">
              <w:t>buk</w:t>
            </w:r>
            <w:proofErr w:type="spellEnd"/>
            <w:r w:rsidRPr="00B558EC">
              <w:t xml:space="preserve">-do, </w:t>
            </w:r>
          </w:p>
          <w:p w:rsidR="00B558EC" w:rsidRDefault="0017666D" w:rsidP="00B558EC">
            <w:r>
              <w:rPr>
                <w:rFonts w:hint="eastAsia"/>
              </w:rPr>
              <w:t xml:space="preserve">                    </w:t>
            </w:r>
            <w:r w:rsidR="00B558EC">
              <w:t xml:space="preserve">Republic of </w:t>
            </w:r>
            <w:r w:rsidR="00313008">
              <w:t>Korea</w:t>
            </w:r>
            <w:r w:rsidR="00B558EC" w:rsidRPr="00B558EC">
              <w:t xml:space="preserve"> </w:t>
            </w:r>
            <w:r w:rsidR="00313008">
              <w:rPr>
                <w:rFonts w:hint="eastAsia"/>
              </w:rPr>
              <w:t>(</w:t>
            </w:r>
            <w:r w:rsidR="00B558EC" w:rsidRPr="00B558EC">
              <w:t>37668</w:t>
            </w:r>
            <w:r w:rsidR="00313008">
              <w:rPr>
                <w:rFonts w:hint="eastAsia"/>
              </w:rPr>
              <w:t>)</w:t>
            </w:r>
          </w:p>
          <w:p w:rsidR="0017666D" w:rsidRPr="0017666D" w:rsidRDefault="0017666D" w:rsidP="00B558EC"/>
          <w:p w:rsidR="00B558EC" w:rsidRPr="00B558EC" w:rsidRDefault="00BF357B" w:rsidP="00B558EC">
            <w:r>
              <w:rPr>
                <w:rFonts w:hint="eastAsia"/>
              </w:rPr>
              <w:t>&lt;</w:t>
            </w:r>
            <w:r w:rsidR="00B558EC" w:rsidRPr="00B558EC">
              <w:t>Submission Specifications</w:t>
            </w:r>
            <w:r>
              <w:rPr>
                <w:rFonts w:hint="eastAsia"/>
              </w:rPr>
              <w:t>&gt;</w:t>
            </w:r>
            <w:r w:rsidR="00B558EC" w:rsidRPr="00B558EC">
              <w:t xml:space="preserve"> </w:t>
            </w:r>
          </w:p>
          <w:p w:rsidR="00B558EC" w:rsidRPr="00B558EC" w:rsidRDefault="00B558EC" w:rsidP="00B558EC">
            <w:r w:rsidRPr="00B558EC">
              <w:t>- Size: 394×545mm</w:t>
            </w:r>
          </w:p>
          <w:p w:rsidR="00B558EC" w:rsidRPr="00B558EC" w:rsidRDefault="00B558EC" w:rsidP="00B558EC">
            <w:r w:rsidRPr="00B558EC">
              <w:t>- An application form must be attached to the back side of the submission.</w:t>
            </w:r>
          </w:p>
          <w:p w:rsidR="00B558EC" w:rsidRPr="00B558EC" w:rsidRDefault="00B558EC" w:rsidP="00B558EC">
            <w:r w:rsidRPr="00B558EC">
              <w:t xml:space="preserve">- Materials: free </w:t>
            </w:r>
          </w:p>
          <w:p w:rsidR="00B558EC" w:rsidRDefault="00B558EC" w:rsidP="00B558EC">
            <w:r w:rsidRPr="00B558EC">
              <w:t xml:space="preserve">- Plagiarized work will be excluded from the competition. </w:t>
            </w:r>
          </w:p>
          <w:p w:rsidR="0042248C" w:rsidRPr="00B558EC" w:rsidRDefault="0042248C" w:rsidP="00B558EC">
            <w:r>
              <w:rPr>
                <w:rFonts w:hint="eastAsia"/>
              </w:rPr>
              <w:t>- Past winners will be excluded</w:t>
            </w:r>
            <w:r w:rsidR="00723F3A">
              <w:rPr>
                <w:rFonts w:hint="eastAsia"/>
              </w:rPr>
              <w:t xml:space="preserve"> from the competition.</w:t>
            </w:r>
          </w:p>
          <w:p w:rsidR="00B558EC" w:rsidRPr="00B558EC" w:rsidRDefault="00B558EC" w:rsidP="00B558EC">
            <w:r w:rsidRPr="00B558EC">
              <w:t>- Deadline for Submissions: submissions must arrive at the Secretariat by September 2</w:t>
            </w:r>
            <w:r w:rsidRPr="00B558EC">
              <w:rPr>
                <w:rFonts w:hint="eastAsia"/>
              </w:rPr>
              <w:t>7</w:t>
            </w:r>
            <w:r w:rsidRPr="00B558EC">
              <w:t xml:space="preserve">, 6pm. </w:t>
            </w:r>
          </w:p>
          <w:p w:rsidR="00B558EC" w:rsidRPr="00B558EC" w:rsidRDefault="00B558EC" w:rsidP="00B558EC">
            <w:r w:rsidRPr="00B558EC">
              <w:t>- Every participant will receive a gift for participation.</w:t>
            </w:r>
            <w:bookmarkStart w:id="0" w:name="_GoBack"/>
            <w:bookmarkEnd w:id="0"/>
          </w:p>
          <w:p w:rsidR="00B558EC" w:rsidRPr="00B558EC" w:rsidRDefault="00B558EC" w:rsidP="00B558EC">
            <w:r w:rsidRPr="00B558EC">
              <w:t>- For more information, please visit the webpage at http://www.neargov.org/en</w:t>
            </w:r>
          </w:p>
          <w:p w:rsidR="00B558EC" w:rsidRPr="003A04A2" w:rsidRDefault="00B558EC" w:rsidP="00B558EC">
            <w:pPr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558EC">
              <w:t xml:space="preserve"> </w:t>
            </w:r>
            <w:r w:rsidR="003A04A2" w:rsidRPr="003A04A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※</w:t>
            </w:r>
            <w:r w:rsidR="003A04A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B558EC">
              <w:t xml:space="preserve">All submissions become property of the NEAR Secretariat. Pieces will not be returned to </w:t>
            </w:r>
            <w:r>
              <w:rPr>
                <w:rFonts w:hint="eastAsia"/>
              </w:rPr>
              <w:t xml:space="preserve">    </w:t>
            </w:r>
          </w:p>
          <w:p w:rsidR="00B558EC" w:rsidRDefault="00B558EC" w:rsidP="00B558E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EE45F3">
              <w:rPr>
                <w:rFonts w:hint="eastAsia"/>
              </w:rPr>
              <w:t xml:space="preserve"> </w:t>
            </w:r>
            <w:r w:rsidR="003A04A2">
              <w:rPr>
                <w:rFonts w:hint="eastAsia"/>
              </w:rPr>
              <w:t xml:space="preserve"> </w:t>
            </w:r>
            <w:r w:rsidR="003A04A2">
              <w:t>Participants</w:t>
            </w:r>
            <w:r w:rsidR="003A04A2">
              <w:rPr>
                <w:rFonts w:hint="eastAsia"/>
              </w:rPr>
              <w:t>. They</w:t>
            </w:r>
            <w:r w:rsidR="00EE45F3">
              <w:t xml:space="preserve"> can be </w:t>
            </w:r>
            <w:r w:rsidR="00EE45F3">
              <w:rPr>
                <w:rFonts w:hint="eastAsia"/>
              </w:rPr>
              <w:t>displayed</w:t>
            </w:r>
            <w:r w:rsidRPr="00B558EC">
              <w:t xml:space="preserve"> </w:t>
            </w:r>
            <w:r w:rsidRPr="00B558EC">
              <w:rPr>
                <w:rFonts w:hint="eastAsia"/>
              </w:rPr>
              <w:t>at an exhibition</w:t>
            </w:r>
            <w:r w:rsidR="003A04A2">
              <w:rPr>
                <w:rFonts w:hint="eastAsia"/>
              </w:rPr>
              <w:t xml:space="preserve"> and used making a booklet</w:t>
            </w:r>
            <w:r w:rsidRPr="00B558EC">
              <w:rPr>
                <w:rFonts w:hint="eastAsia"/>
              </w:rPr>
              <w:t>.</w:t>
            </w:r>
          </w:p>
          <w:p w:rsidR="00E82B05" w:rsidRPr="00AE1CC3" w:rsidRDefault="00E82B05" w:rsidP="00B558EC">
            <w:pPr>
              <w:rPr>
                <w:rFonts w:eastAsiaTheme="minorHAnsi" w:cs="함초롬바탕" w:hint="eastAsia"/>
                <w:color w:val="000000"/>
                <w:kern w:val="0"/>
                <w:szCs w:val="20"/>
              </w:rPr>
            </w:pPr>
            <w:r>
              <w:rPr>
                <w:rFonts w:hint="eastAsia"/>
              </w:rPr>
              <w:t xml:space="preserve"> </w:t>
            </w:r>
            <w:r w:rsidRPr="003A04A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※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AE1CC3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The number of participants, participating countries, and NEAR member regions will be </w:t>
            </w:r>
          </w:p>
          <w:p w:rsidR="00E82B05" w:rsidRPr="003A04A2" w:rsidRDefault="00E82B05" w:rsidP="00B558EC">
            <w:r w:rsidRPr="00AE1CC3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    </w:t>
            </w:r>
            <w:proofErr w:type="gramStart"/>
            <w:r w:rsidRPr="00AE1CC3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taken</w:t>
            </w:r>
            <w:proofErr w:type="gramEnd"/>
            <w:r w:rsidRPr="00AE1CC3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 into consideration during the evaluation process.</w:t>
            </w:r>
          </w:p>
        </w:tc>
      </w:tr>
    </w:tbl>
    <w:p w:rsidR="00A05B72" w:rsidRPr="00DB4FE4" w:rsidRDefault="00A05B72" w:rsidP="00DB4FE4">
      <w:pPr>
        <w:spacing w:after="0" w:line="240" w:lineRule="auto"/>
        <w:rPr>
          <w:sz w:val="24"/>
          <w:szCs w:val="24"/>
        </w:rPr>
      </w:pPr>
    </w:p>
    <w:p w:rsidR="00DB4FE4" w:rsidRPr="00DB4FE4" w:rsidRDefault="00DB4FE4" w:rsidP="00DB4FE4">
      <w:pPr>
        <w:spacing w:after="0" w:line="240" w:lineRule="auto"/>
        <w:rPr>
          <w:sz w:val="24"/>
          <w:szCs w:val="24"/>
        </w:rPr>
      </w:pPr>
      <w:r w:rsidRPr="00DB4FE4">
        <w:rPr>
          <w:rFonts w:ascii="Lucida Sans Unicode" w:hAnsi="Lucida Sans Unicode" w:cs="Lucida Sans Unicode"/>
          <w:sz w:val="24"/>
          <w:szCs w:val="24"/>
        </w:rPr>
        <w:t>■</w:t>
      </w:r>
      <w:r w:rsidRPr="00DB4FE4">
        <w:rPr>
          <w:rFonts w:hint="eastAsia"/>
          <w:sz w:val="24"/>
          <w:szCs w:val="24"/>
        </w:rPr>
        <w:t>Inquiries</w:t>
      </w:r>
    </w:p>
    <w:p w:rsidR="00DB4FE4" w:rsidRPr="00DB4FE4" w:rsidRDefault="00DB4FE4" w:rsidP="00DB4FE4">
      <w:pPr>
        <w:spacing w:after="0" w:line="240" w:lineRule="auto"/>
        <w:rPr>
          <w:sz w:val="24"/>
          <w:szCs w:val="24"/>
        </w:rPr>
      </w:pPr>
      <w:r w:rsidRPr="00DB4FE4">
        <w:rPr>
          <w:rFonts w:hint="eastAsia"/>
          <w:sz w:val="24"/>
          <w:szCs w:val="24"/>
        </w:rPr>
        <w:t>NEAR Secretariat</w:t>
      </w:r>
    </w:p>
    <w:p w:rsidR="00DB4FE4" w:rsidRPr="00DB4FE4" w:rsidRDefault="00DB4FE4" w:rsidP="00DB4FE4">
      <w:pPr>
        <w:spacing w:after="0" w:line="240" w:lineRule="auto"/>
        <w:rPr>
          <w:sz w:val="24"/>
          <w:szCs w:val="24"/>
        </w:rPr>
      </w:pPr>
      <w:r w:rsidRPr="00DB4FE4">
        <w:rPr>
          <w:rFonts w:hint="eastAsia"/>
          <w:sz w:val="24"/>
          <w:szCs w:val="24"/>
        </w:rPr>
        <w:t>Webpage:  www.neargov.org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6"/>
        <w:gridCol w:w="2518"/>
        <w:gridCol w:w="4178"/>
      </w:tblGrid>
      <w:tr w:rsidR="00DB4FE4" w:rsidRPr="00DB4FE4" w:rsidTr="004B294E">
        <w:tc>
          <w:tcPr>
            <w:tcW w:w="2666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:rsidR="00DB4FE4" w:rsidRPr="00DB4FE4" w:rsidRDefault="00DB4FE4" w:rsidP="00DB4FE4">
            <w:pPr>
              <w:jc w:val="center"/>
              <w:rPr>
                <w:sz w:val="24"/>
                <w:szCs w:val="24"/>
              </w:rPr>
            </w:pPr>
            <w:r w:rsidRPr="00DB4FE4">
              <w:rPr>
                <w:rFonts w:hint="eastAsia"/>
                <w:sz w:val="24"/>
                <w:szCs w:val="24"/>
              </w:rPr>
              <w:t>Country</w:t>
            </w:r>
          </w:p>
        </w:tc>
        <w:tc>
          <w:tcPr>
            <w:tcW w:w="2666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:rsidR="00DB4FE4" w:rsidRPr="00DB4FE4" w:rsidRDefault="00DB4FE4" w:rsidP="00DB4FE4">
            <w:pPr>
              <w:jc w:val="center"/>
              <w:rPr>
                <w:sz w:val="24"/>
                <w:szCs w:val="24"/>
              </w:rPr>
            </w:pPr>
            <w:r w:rsidRPr="00DB4FE4">
              <w:rPr>
                <w:rFonts w:hint="eastAsia"/>
                <w:sz w:val="24"/>
                <w:szCs w:val="24"/>
              </w:rPr>
              <w:t>Phone</w:t>
            </w:r>
          </w:p>
        </w:tc>
        <w:tc>
          <w:tcPr>
            <w:tcW w:w="4274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:rsidR="00DB4FE4" w:rsidRPr="00DB4FE4" w:rsidRDefault="00DB4FE4" w:rsidP="00DB4FE4">
            <w:pPr>
              <w:jc w:val="center"/>
              <w:rPr>
                <w:sz w:val="24"/>
                <w:szCs w:val="24"/>
              </w:rPr>
            </w:pPr>
            <w:r w:rsidRPr="00DB4FE4">
              <w:rPr>
                <w:rFonts w:hint="eastAsia"/>
                <w:sz w:val="24"/>
                <w:szCs w:val="24"/>
              </w:rPr>
              <w:t>E-mail</w:t>
            </w:r>
          </w:p>
        </w:tc>
      </w:tr>
      <w:tr w:rsidR="00DB4FE4" w:rsidRPr="00DB4FE4" w:rsidTr="004B294E">
        <w:tc>
          <w:tcPr>
            <w:tcW w:w="2666" w:type="dxa"/>
            <w:tcBorders>
              <w:top w:val="double" w:sz="4" w:space="0" w:color="auto"/>
            </w:tcBorders>
          </w:tcPr>
          <w:p w:rsidR="00DB4FE4" w:rsidRPr="00DB4FE4" w:rsidRDefault="00DB4FE4" w:rsidP="00DB4FE4">
            <w:pPr>
              <w:jc w:val="center"/>
              <w:rPr>
                <w:sz w:val="24"/>
                <w:szCs w:val="24"/>
              </w:rPr>
            </w:pPr>
            <w:r w:rsidRPr="00DB4FE4">
              <w:rPr>
                <w:rFonts w:hint="eastAsia"/>
                <w:sz w:val="24"/>
                <w:szCs w:val="24"/>
              </w:rPr>
              <w:t>China</w:t>
            </w:r>
          </w:p>
        </w:tc>
        <w:tc>
          <w:tcPr>
            <w:tcW w:w="2666" w:type="dxa"/>
            <w:tcBorders>
              <w:top w:val="double" w:sz="4" w:space="0" w:color="auto"/>
            </w:tcBorders>
          </w:tcPr>
          <w:p w:rsidR="00DB4FE4" w:rsidRPr="00DB4FE4" w:rsidRDefault="00DB4FE4" w:rsidP="00DB4FE4">
            <w:pPr>
              <w:jc w:val="center"/>
              <w:rPr>
                <w:sz w:val="24"/>
                <w:szCs w:val="24"/>
              </w:rPr>
            </w:pPr>
            <w:r w:rsidRPr="00DB4FE4">
              <w:rPr>
                <w:rFonts w:hint="eastAsia"/>
                <w:sz w:val="24"/>
                <w:szCs w:val="24"/>
              </w:rPr>
              <w:t>+82-54-223-2320</w:t>
            </w:r>
          </w:p>
        </w:tc>
        <w:tc>
          <w:tcPr>
            <w:tcW w:w="4274" w:type="dxa"/>
            <w:tcBorders>
              <w:top w:val="double" w:sz="4" w:space="0" w:color="auto"/>
            </w:tcBorders>
          </w:tcPr>
          <w:p w:rsidR="00DB4FE4" w:rsidRPr="00DB4FE4" w:rsidRDefault="00DB4FE4" w:rsidP="00DB4FE4">
            <w:pPr>
              <w:rPr>
                <w:sz w:val="24"/>
                <w:szCs w:val="24"/>
              </w:rPr>
            </w:pPr>
            <w:r w:rsidRPr="00DB4FE4">
              <w:rPr>
                <w:sz w:val="24"/>
                <w:szCs w:val="24"/>
              </w:rPr>
              <w:t>soulmate129@naver.com</w:t>
            </w:r>
          </w:p>
        </w:tc>
      </w:tr>
      <w:tr w:rsidR="00DB4FE4" w:rsidRPr="00DB4FE4" w:rsidTr="004B294E">
        <w:tc>
          <w:tcPr>
            <w:tcW w:w="2666" w:type="dxa"/>
          </w:tcPr>
          <w:p w:rsidR="00DB4FE4" w:rsidRPr="00DB4FE4" w:rsidRDefault="00DB4FE4" w:rsidP="00DB4FE4">
            <w:pPr>
              <w:jc w:val="center"/>
              <w:rPr>
                <w:sz w:val="24"/>
                <w:szCs w:val="24"/>
              </w:rPr>
            </w:pPr>
            <w:r w:rsidRPr="00DB4FE4">
              <w:rPr>
                <w:rFonts w:hint="eastAsia"/>
                <w:sz w:val="24"/>
                <w:szCs w:val="24"/>
              </w:rPr>
              <w:t>Japan</w:t>
            </w:r>
          </w:p>
        </w:tc>
        <w:tc>
          <w:tcPr>
            <w:tcW w:w="2666" w:type="dxa"/>
          </w:tcPr>
          <w:p w:rsidR="00DB4FE4" w:rsidRPr="00DB4FE4" w:rsidRDefault="00DB4FE4" w:rsidP="00DB4FE4">
            <w:pPr>
              <w:jc w:val="center"/>
              <w:rPr>
                <w:sz w:val="24"/>
                <w:szCs w:val="24"/>
              </w:rPr>
            </w:pPr>
            <w:r w:rsidRPr="00DB4FE4">
              <w:rPr>
                <w:rFonts w:hint="eastAsia"/>
                <w:sz w:val="24"/>
                <w:szCs w:val="24"/>
              </w:rPr>
              <w:t>+82-54-223-2317</w:t>
            </w:r>
          </w:p>
        </w:tc>
        <w:tc>
          <w:tcPr>
            <w:tcW w:w="4274" w:type="dxa"/>
          </w:tcPr>
          <w:p w:rsidR="00DB4FE4" w:rsidRPr="00DB4FE4" w:rsidRDefault="00DB4FE4" w:rsidP="00DB4FE4">
            <w:pPr>
              <w:rPr>
                <w:sz w:val="24"/>
                <w:szCs w:val="24"/>
              </w:rPr>
            </w:pPr>
            <w:r w:rsidRPr="00DB4FE4">
              <w:rPr>
                <w:rFonts w:hint="eastAsia"/>
                <w:sz w:val="24"/>
                <w:szCs w:val="24"/>
              </w:rPr>
              <w:t>aoimorisuki</w:t>
            </w:r>
            <w:r w:rsidRPr="00DB4FE4">
              <w:rPr>
                <w:sz w:val="24"/>
                <w:szCs w:val="24"/>
              </w:rPr>
              <w:t>@gmail.com</w:t>
            </w:r>
          </w:p>
        </w:tc>
      </w:tr>
      <w:tr w:rsidR="00DB4FE4" w:rsidRPr="00DB4FE4" w:rsidTr="004B294E">
        <w:tc>
          <w:tcPr>
            <w:tcW w:w="2666" w:type="dxa"/>
          </w:tcPr>
          <w:p w:rsidR="00DB4FE4" w:rsidRPr="00DB4FE4" w:rsidRDefault="00DB4FE4" w:rsidP="00DB4FE4">
            <w:pPr>
              <w:jc w:val="center"/>
              <w:rPr>
                <w:sz w:val="24"/>
                <w:szCs w:val="24"/>
              </w:rPr>
            </w:pPr>
            <w:r w:rsidRPr="00DB4FE4">
              <w:rPr>
                <w:rFonts w:hint="eastAsia"/>
                <w:sz w:val="24"/>
                <w:szCs w:val="24"/>
              </w:rPr>
              <w:t>Korea</w:t>
            </w:r>
          </w:p>
        </w:tc>
        <w:tc>
          <w:tcPr>
            <w:tcW w:w="2666" w:type="dxa"/>
          </w:tcPr>
          <w:p w:rsidR="00DB4FE4" w:rsidRPr="00DB4FE4" w:rsidRDefault="00DB4FE4" w:rsidP="00DB4FE4">
            <w:pPr>
              <w:jc w:val="center"/>
              <w:rPr>
                <w:sz w:val="24"/>
                <w:szCs w:val="24"/>
              </w:rPr>
            </w:pPr>
            <w:r w:rsidRPr="00DB4FE4">
              <w:rPr>
                <w:rFonts w:hint="eastAsia"/>
                <w:sz w:val="24"/>
                <w:szCs w:val="24"/>
              </w:rPr>
              <w:t>+82-54-223-2314</w:t>
            </w:r>
          </w:p>
        </w:tc>
        <w:tc>
          <w:tcPr>
            <w:tcW w:w="4274" w:type="dxa"/>
          </w:tcPr>
          <w:p w:rsidR="00DB4FE4" w:rsidRPr="00DB4FE4" w:rsidRDefault="00DB4FE4" w:rsidP="00DB4FE4">
            <w:pPr>
              <w:rPr>
                <w:sz w:val="24"/>
                <w:szCs w:val="24"/>
              </w:rPr>
            </w:pPr>
            <w:r w:rsidRPr="00DB4FE4">
              <w:rPr>
                <w:rFonts w:hint="eastAsia"/>
                <w:sz w:val="24"/>
                <w:szCs w:val="24"/>
              </w:rPr>
              <w:t>hyerim1315@naver.com</w:t>
            </w:r>
          </w:p>
        </w:tc>
      </w:tr>
      <w:tr w:rsidR="00DB4FE4" w:rsidRPr="00DB4FE4" w:rsidTr="004B294E">
        <w:tc>
          <w:tcPr>
            <w:tcW w:w="2666" w:type="dxa"/>
          </w:tcPr>
          <w:p w:rsidR="00DB4FE4" w:rsidRPr="00DB4FE4" w:rsidRDefault="00DB4FE4" w:rsidP="00DB4FE4">
            <w:pPr>
              <w:jc w:val="center"/>
              <w:rPr>
                <w:sz w:val="24"/>
                <w:szCs w:val="24"/>
              </w:rPr>
            </w:pPr>
            <w:r w:rsidRPr="00DB4FE4">
              <w:rPr>
                <w:rFonts w:hint="eastAsia"/>
                <w:sz w:val="24"/>
                <w:szCs w:val="24"/>
              </w:rPr>
              <w:t>Mongolia</w:t>
            </w:r>
          </w:p>
        </w:tc>
        <w:tc>
          <w:tcPr>
            <w:tcW w:w="2666" w:type="dxa"/>
          </w:tcPr>
          <w:p w:rsidR="00DB4FE4" w:rsidRPr="00DB4FE4" w:rsidRDefault="00DB4FE4" w:rsidP="00DB4FE4">
            <w:pPr>
              <w:jc w:val="center"/>
              <w:rPr>
                <w:sz w:val="24"/>
                <w:szCs w:val="24"/>
              </w:rPr>
            </w:pPr>
            <w:r w:rsidRPr="00DB4FE4">
              <w:rPr>
                <w:rFonts w:hint="eastAsia"/>
                <w:sz w:val="24"/>
                <w:szCs w:val="24"/>
              </w:rPr>
              <w:t>+82-54-223-2384</w:t>
            </w:r>
          </w:p>
        </w:tc>
        <w:tc>
          <w:tcPr>
            <w:tcW w:w="4274" w:type="dxa"/>
          </w:tcPr>
          <w:p w:rsidR="00DB4FE4" w:rsidRPr="00DB4FE4" w:rsidRDefault="00DB4FE4" w:rsidP="00DB4FE4">
            <w:pPr>
              <w:rPr>
                <w:sz w:val="24"/>
                <w:szCs w:val="24"/>
              </w:rPr>
            </w:pPr>
            <w:r w:rsidRPr="00DB4FE4">
              <w:rPr>
                <w:rFonts w:hint="eastAsia"/>
                <w:sz w:val="24"/>
                <w:szCs w:val="24"/>
              </w:rPr>
              <w:t>hi_highgee@yahoo.com</w:t>
            </w:r>
          </w:p>
        </w:tc>
      </w:tr>
      <w:tr w:rsidR="00DB4FE4" w:rsidRPr="00DB4FE4" w:rsidTr="004B294E">
        <w:tc>
          <w:tcPr>
            <w:tcW w:w="2666" w:type="dxa"/>
          </w:tcPr>
          <w:p w:rsidR="00DB4FE4" w:rsidRPr="00DB4FE4" w:rsidRDefault="00DB4FE4" w:rsidP="00DB4FE4">
            <w:pPr>
              <w:jc w:val="center"/>
              <w:rPr>
                <w:sz w:val="24"/>
                <w:szCs w:val="24"/>
              </w:rPr>
            </w:pPr>
            <w:r w:rsidRPr="00DB4FE4">
              <w:rPr>
                <w:rFonts w:hint="eastAsia"/>
                <w:sz w:val="24"/>
                <w:szCs w:val="24"/>
              </w:rPr>
              <w:t>Russia</w:t>
            </w:r>
          </w:p>
        </w:tc>
        <w:tc>
          <w:tcPr>
            <w:tcW w:w="2666" w:type="dxa"/>
          </w:tcPr>
          <w:p w:rsidR="00DB4FE4" w:rsidRPr="00DB4FE4" w:rsidRDefault="00DB4FE4" w:rsidP="00DB4FE4">
            <w:pPr>
              <w:jc w:val="center"/>
              <w:rPr>
                <w:sz w:val="24"/>
                <w:szCs w:val="24"/>
              </w:rPr>
            </w:pPr>
            <w:r w:rsidRPr="00DB4FE4">
              <w:rPr>
                <w:rFonts w:hint="eastAsia"/>
                <w:sz w:val="24"/>
                <w:szCs w:val="24"/>
              </w:rPr>
              <w:t>+82-54-223-2385</w:t>
            </w:r>
          </w:p>
        </w:tc>
        <w:tc>
          <w:tcPr>
            <w:tcW w:w="4274" w:type="dxa"/>
          </w:tcPr>
          <w:p w:rsidR="00DB4FE4" w:rsidRPr="00DB4FE4" w:rsidRDefault="00DB4FE4" w:rsidP="00DB4FE4">
            <w:pPr>
              <w:rPr>
                <w:sz w:val="24"/>
                <w:szCs w:val="24"/>
              </w:rPr>
            </w:pPr>
            <w:r w:rsidRPr="00DB4FE4">
              <w:rPr>
                <w:rFonts w:hint="eastAsia"/>
                <w:sz w:val="24"/>
                <w:szCs w:val="24"/>
              </w:rPr>
              <w:t>egorov201548131@mail.ru</w:t>
            </w:r>
          </w:p>
        </w:tc>
      </w:tr>
      <w:tr w:rsidR="00DB4FE4" w:rsidRPr="00DB4FE4" w:rsidTr="004B294E">
        <w:tc>
          <w:tcPr>
            <w:tcW w:w="2666" w:type="dxa"/>
          </w:tcPr>
          <w:p w:rsidR="00DB4FE4" w:rsidRPr="00DB4FE4" w:rsidRDefault="00DB4FE4" w:rsidP="00DB4FE4">
            <w:pPr>
              <w:jc w:val="center"/>
              <w:rPr>
                <w:sz w:val="24"/>
                <w:szCs w:val="24"/>
              </w:rPr>
            </w:pPr>
            <w:r w:rsidRPr="00DB4FE4">
              <w:rPr>
                <w:rFonts w:hint="eastAsia"/>
                <w:sz w:val="24"/>
                <w:szCs w:val="24"/>
              </w:rPr>
              <w:t>Vietnam</w:t>
            </w:r>
          </w:p>
        </w:tc>
        <w:tc>
          <w:tcPr>
            <w:tcW w:w="2666" w:type="dxa"/>
          </w:tcPr>
          <w:p w:rsidR="00DB4FE4" w:rsidRPr="00DB4FE4" w:rsidRDefault="00DB4FE4" w:rsidP="00DB4FE4">
            <w:pPr>
              <w:jc w:val="center"/>
              <w:rPr>
                <w:sz w:val="24"/>
                <w:szCs w:val="24"/>
              </w:rPr>
            </w:pPr>
            <w:r w:rsidRPr="00DB4FE4">
              <w:rPr>
                <w:rFonts w:hint="eastAsia"/>
                <w:sz w:val="24"/>
                <w:szCs w:val="24"/>
              </w:rPr>
              <w:t>+82-54-223-2318</w:t>
            </w:r>
          </w:p>
        </w:tc>
        <w:tc>
          <w:tcPr>
            <w:tcW w:w="4274" w:type="dxa"/>
          </w:tcPr>
          <w:p w:rsidR="00DB4FE4" w:rsidRPr="00DB4FE4" w:rsidRDefault="00DB4FE4" w:rsidP="00DB4FE4">
            <w:pPr>
              <w:rPr>
                <w:sz w:val="24"/>
                <w:szCs w:val="24"/>
              </w:rPr>
            </w:pPr>
            <w:r w:rsidRPr="00DB4FE4">
              <w:rPr>
                <w:rFonts w:hint="eastAsia"/>
                <w:sz w:val="24"/>
                <w:szCs w:val="24"/>
              </w:rPr>
              <w:t>cecilia114@hanmail.net</w:t>
            </w:r>
          </w:p>
        </w:tc>
      </w:tr>
    </w:tbl>
    <w:p w:rsidR="00DB4FE4" w:rsidRPr="00DB4FE4" w:rsidRDefault="00DB4FE4" w:rsidP="00DB4FE4">
      <w:pPr>
        <w:spacing w:after="0" w:line="240" w:lineRule="auto"/>
        <w:rPr>
          <w:sz w:val="24"/>
          <w:szCs w:val="24"/>
        </w:rPr>
      </w:pPr>
    </w:p>
    <w:p w:rsidR="00DB4FE4" w:rsidRPr="00DB4FE4" w:rsidRDefault="00DB4FE4" w:rsidP="00DB4FE4">
      <w:pPr>
        <w:spacing w:after="0" w:line="240" w:lineRule="auto"/>
        <w:rPr>
          <w:sz w:val="24"/>
          <w:szCs w:val="24"/>
        </w:rPr>
      </w:pPr>
      <w:r w:rsidRPr="00DB4FE4">
        <w:rPr>
          <w:rFonts w:ascii="Lucida Sans Unicode" w:hAnsi="Lucida Sans Unicode" w:cs="Lucida Sans Unicode"/>
          <w:sz w:val="24"/>
          <w:szCs w:val="24"/>
        </w:rPr>
        <w:t>■</w:t>
      </w:r>
      <w:r w:rsidRPr="00DB4FE4">
        <w:rPr>
          <w:rFonts w:hint="eastAsia"/>
          <w:sz w:val="24"/>
          <w:szCs w:val="24"/>
        </w:rPr>
        <w:t>Awards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2693"/>
        <w:gridCol w:w="4456"/>
      </w:tblGrid>
      <w:tr w:rsidR="00DB4FE4" w:rsidRPr="00DB4FE4" w:rsidTr="00D260B8">
        <w:trPr>
          <w:trHeight w:val="415"/>
        </w:trPr>
        <w:tc>
          <w:tcPr>
            <w:tcW w:w="2093" w:type="dxa"/>
            <w:shd w:val="clear" w:color="auto" w:fill="FFCC99"/>
          </w:tcPr>
          <w:p w:rsidR="00DB4FE4" w:rsidRPr="00DB4FE4" w:rsidRDefault="00DB4FE4" w:rsidP="00DB4FE4">
            <w:pPr>
              <w:jc w:val="center"/>
              <w:rPr>
                <w:sz w:val="24"/>
                <w:szCs w:val="24"/>
              </w:rPr>
            </w:pPr>
            <w:r w:rsidRPr="00DB4FE4">
              <w:rPr>
                <w:rFonts w:hint="eastAsia"/>
                <w:sz w:val="24"/>
                <w:szCs w:val="24"/>
              </w:rPr>
              <w:t>Award</w:t>
            </w:r>
          </w:p>
        </w:tc>
        <w:tc>
          <w:tcPr>
            <w:tcW w:w="2693" w:type="dxa"/>
            <w:shd w:val="clear" w:color="auto" w:fill="FFCC99"/>
          </w:tcPr>
          <w:p w:rsidR="00DB4FE4" w:rsidRPr="00DB4FE4" w:rsidRDefault="00DB4FE4" w:rsidP="00DB4FE4">
            <w:pPr>
              <w:jc w:val="center"/>
              <w:rPr>
                <w:sz w:val="24"/>
                <w:szCs w:val="24"/>
              </w:rPr>
            </w:pPr>
            <w:r w:rsidRPr="00DB4FE4">
              <w:rPr>
                <w:rFonts w:hint="eastAsia"/>
                <w:sz w:val="24"/>
                <w:szCs w:val="24"/>
              </w:rPr>
              <w:t xml:space="preserve">Number of </w:t>
            </w:r>
            <w:r w:rsidRPr="00DB4FE4">
              <w:rPr>
                <w:sz w:val="24"/>
                <w:szCs w:val="24"/>
              </w:rPr>
              <w:t>Recipients</w:t>
            </w:r>
          </w:p>
        </w:tc>
        <w:tc>
          <w:tcPr>
            <w:tcW w:w="4456" w:type="dxa"/>
            <w:shd w:val="clear" w:color="auto" w:fill="FFCC99"/>
          </w:tcPr>
          <w:p w:rsidR="00DB4FE4" w:rsidRPr="00DB4FE4" w:rsidRDefault="00DB4FE4" w:rsidP="00DB4FE4">
            <w:pPr>
              <w:jc w:val="center"/>
              <w:rPr>
                <w:sz w:val="24"/>
                <w:szCs w:val="24"/>
              </w:rPr>
            </w:pPr>
            <w:r w:rsidRPr="00DB4FE4">
              <w:rPr>
                <w:rFonts w:hint="eastAsia"/>
                <w:sz w:val="24"/>
                <w:szCs w:val="24"/>
              </w:rPr>
              <w:t>Award Details</w:t>
            </w:r>
          </w:p>
        </w:tc>
      </w:tr>
      <w:tr w:rsidR="00DB4FE4" w:rsidRPr="00DB4FE4" w:rsidTr="00D260B8">
        <w:tc>
          <w:tcPr>
            <w:tcW w:w="2093" w:type="dxa"/>
          </w:tcPr>
          <w:p w:rsidR="00DB4FE4" w:rsidRPr="00DB4FE4" w:rsidRDefault="00DB4FE4" w:rsidP="00DB4FE4">
            <w:pPr>
              <w:rPr>
                <w:sz w:val="22"/>
              </w:rPr>
            </w:pPr>
            <w:r w:rsidRPr="00DB4FE4">
              <w:rPr>
                <w:rFonts w:hint="eastAsia"/>
                <w:bCs/>
                <w:sz w:val="22"/>
              </w:rPr>
              <w:t>Grand Award</w:t>
            </w:r>
          </w:p>
        </w:tc>
        <w:tc>
          <w:tcPr>
            <w:tcW w:w="2693" w:type="dxa"/>
          </w:tcPr>
          <w:p w:rsidR="00DB4FE4" w:rsidRPr="00DB4FE4" w:rsidRDefault="00DB4FE4" w:rsidP="00DB4FE4">
            <w:pPr>
              <w:jc w:val="center"/>
              <w:rPr>
                <w:sz w:val="22"/>
              </w:rPr>
            </w:pPr>
            <w:r w:rsidRPr="00DB4FE4">
              <w:rPr>
                <w:rFonts w:hint="eastAsia"/>
                <w:sz w:val="22"/>
              </w:rPr>
              <w:t>One</w:t>
            </w:r>
          </w:p>
        </w:tc>
        <w:tc>
          <w:tcPr>
            <w:tcW w:w="4456" w:type="dxa"/>
          </w:tcPr>
          <w:p w:rsidR="00DB4FE4" w:rsidRPr="00DB4FE4" w:rsidRDefault="00DB4FE4" w:rsidP="00DB4FE4">
            <w:pPr>
              <w:rPr>
                <w:szCs w:val="20"/>
              </w:rPr>
            </w:pPr>
            <w:r w:rsidRPr="00DB4FE4">
              <w:rPr>
                <w:rFonts w:hint="eastAsia"/>
                <w:szCs w:val="20"/>
              </w:rPr>
              <w:t>Certificate and gift worth approximately $500</w:t>
            </w:r>
          </w:p>
        </w:tc>
      </w:tr>
      <w:tr w:rsidR="00DB4FE4" w:rsidRPr="00DB4FE4" w:rsidTr="00D260B8">
        <w:tc>
          <w:tcPr>
            <w:tcW w:w="2093" w:type="dxa"/>
          </w:tcPr>
          <w:p w:rsidR="00DB4FE4" w:rsidRPr="00DB4FE4" w:rsidRDefault="00DB4FE4" w:rsidP="00DB4FE4">
            <w:pPr>
              <w:rPr>
                <w:sz w:val="22"/>
              </w:rPr>
            </w:pPr>
            <w:r w:rsidRPr="00DB4FE4">
              <w:rPr>
                <w:rFonts w:hint="eastAsia"/>
                <w:bCs/>
                <w:sz w:val="22"/>
              </w:rPr>
              <w:t xml:space="preserve">Excellence Award </w:t>
            </w:r>
          </w:p>
        </w:tc>
        <w:tc>
          <w:tcPr>
            <w:tcW w:w="2693" w:type="dxa"/>
          </w:tcPr>
          <w:p w:rsidR="00DB4FE4" w:rsidRPr="00DB4FE4" w:rsidRDefault="00DB4FE4" w:rsidP="00DB4FE4">
            <w:pPr>
              <w:jc w:val="center"/>
              <w:rPr>
                <w:sz w:val="22"/>
              </w:rPr>
            </w:pPr>
            <w:r w:rsidRPr="00DB4FE4">
              <w:rPr>
                <w:rFonts w:hint="eastAsia"/>
                <w:sz w:val="22"/>
              </w:rPr>
              <w:t>Four</w:t>
            </w:r>
          </w:p>
        </w:tc>
        <w:tc>
          <w:tcPr>
            <w:tcW w:w="4456" w:type="dxa"/>
          </w:tcPr>
          <w:p w:rsidR="00DB4FE4" w:rsidRPr="00DB4FE4" w:rsidRDefault="00DB4FE4" w:rsidP="00DB4FE4">
            <w:pPr>
              <w:rPr>
                <w:szCs w:val="20"/>
              </w:rPr>
            </w:pPr>
            <w:r w:rsidRPr="00DB4FE4">
              <w:rPr>
                <w:rFonts w:hint="eastAsia"/>
                <w:szCs w:val="20"/>
              </w:rPr>
              <w:t>Certificate and gift worth approximately $300</w:t>
            </w:r>
          </w:p>
        </w:tc>
      </w:tr>
      <w:tr w:rsidR="00DB4FE4" w:rsidRPr="00DB4FE4" w:rsidTr="00D260B8">
        <w:tc>
          <w:tcPr>
            <w:tcW w:w="2093" w:type="dxa"/>
          </w:tcPr>
          <w:p w:rsidR="00DB4FE4" w:rsidRPr="00DB4FE4" w:rsidRDefault="00DB4FE4" w:rsidP="00DB4FE4">
            <w:pPr>
              <w:rPr>
                <w:szCs w:val="20"/>
              </w:rPr>
            </w:pPr>
            <w:r w:rsidRPr="00DB4FE4">
              <w:rPr>
                <w:rFonts w:hint="eastAsia"/>
                <w:szCs w:val="20"/>
              </w:rPr>
              <w:t xml:space="preserve">Participation Award </w:t>
            </w:r>
          </w:p>
        </w:tc>
        <w:tc>
          <w:tcPr>
            <w:tcW w:w="2693" w:type="dxa"/>
          </w:tcPr>
          <w:p w:rsidR="00DB4FE4" w:rsidRPr="00DB4FE4" w:rsidRDefault="00DB4FE4" w:rsidP="00DB4FE4">
            <w:pPr>
              <w:jc w:val="center"/>
              <w:rPr>
                <w:sz w:val="22"/>
              </w:rPr>
            </w:pPr>
            <w:r w:rsidRPr="00DB4FE4">
              <w:rPr>
                <w:rFonts w:hint="eastAsia"/>
                <w:sz w:val="22"/>
              </w:rPr>
              <w:t>Fifteen</w:t>
            </w:r>
          </w:p>
        </w:tc>
        <w:tc>
          <w:tcPr>
            <w:tcW w:w="4456" w:type="dxa"/>
          </w:tcPr>
          <w:p w:rsidR="00DB4FE4" w:rsidRPr="00DB4FE4" w:rsidRDefault="00DB4FE4" w:rsidP="00DB4FE4">
            <w:pPr>
              <w:rPr>
                <w:szCs w:val="20"/>
              </w:rPr>
            </w:pPr>
            <w:r w:rsidRPr="00DB4FE4">
              <w:rPr>
                <w:rFonts w:hint="eastAsia"/>
                <w:szCs w:val="20"/>
              </w:rPr>
              <w:t>Certificate and gift worth approximately $100</w:t>
            </w:r>
          </w:p>
        </w:tc>
      </w:tr>
      <w:tr w:rsidR="00DB4FE4" w:rsidRPr="00DB4FE4" w:rsidTr="00D260B8">
        <w:tc>
          <w:tcPr>
            <w:tcW w:w="2093" w:type="dxa"/>
          </w:tcPr>
          <w:p w:rsidR="00DB4FE4" w:rsidRPr="00DB4FE4" w:rsidRDefault="00DB4FE4" w:rsidP="00DB4FE4">
            <w:pPr>
              <w:rPr>
                <w:szCs w:val="20"/>
              </w:rPr>
            </w:pPr>
            <w:r w:rsidRPr="00DB4FE4">
              <w:rPr>
                <w:rFonts w:hint="eastAsia"/>
                <w:bCs/>
                <w:szCs w:val="20"/>
              </w:rPr>
              <w:t xml:space="preserve">Special Recognition </w:t>
            </w:r>
          </w:p>
        </w:tc>
        <w:tc>
          <w:tcPr>
            <w:tcW w:w="2693" w:type="dxa"/>
          </w:tcPr>
          <w:p w:rsidR="00DB4FE4" w:rsidRPr="00DB4FE4" w:rsidRDefault="00DB4FE4" w:rsidP="00DB4FE4">
            <w:pPr>
              <w:jc w:val="center"/>
              <w:rPr>
                <w:sz w:val="22"/>
              </w:rPr>
            </w:pPr>
            <w:r w:rsidRPr="00DB4FE4">
              <w:rPr>
                <w:rFonts w:hint="eastAsia"/>
                <w:sz w:val="22"/>
              </w:rPr>
              <w:t>Twenty</w:t>
            </w:r>
          </w:p>
        </w:tc>
        <w:tc>
          <w:tcPr>
            <w:tcW w:w="4456" w:type="dxa"/>
          </w:tcPr>
          <w:p w:rsidR="00DB4FE4" w:rsidRPr="00DB4FE4" w:rsidRDefault="00DB4FE4" w:rsidP="00DB4FE4">
            <w:pPr>
              <w:rPr>
                <w:sz w:val="22"/>
              </w:rPr>
            </w:pPr>
            <w:r w:rsidRPr="00DB4FE4">
              <w:rPr>
                <w:rFonts w:hint="eastAsia"/>
                <w:sz w:val="22"/>
              </w:rPr>
              <w:t xml:space="preserve">Certificate and participation memento </w:t>
            </w:r>
          </w:p>
        </w:tc>
      </w:tr>
    </w:tbl>
    <w:p w:rsidR="007C12D3" w:rsidRDefault="007C12D3" w:rsidP="00DB4FE4">
      <w:pPr>
        <w:spacing w:after="0" w:line="240" w:lineRule="auto"/>
        <w:rPr>
          <w:b/>
          <w:sz w:val="24"/>
          <w:szCs w:val="24"/>
        </w:rPr>
      </w:pPr>
    </w:p>
    <w:p w:rsidR="007C12D3" w:rsidRDefault="007C12D3" w:rsidP="007C12D3">
      <w:pPr>
        <w:spacing w:after="0" w:line="240" w:lineRule="auto"/>
        <w:rPr>
          <w:sz w:val="24"/>
          <w:szCs w:val="24"/>
        </w:rPr>
      </w:pPr>
      <w:proofErr w:type="gramStart"/>
      <w:r w:rsidRPr="00DB4FE4">
        <w:rPr>
          <w:rFonts w:ascii="Lucida Sans Unicode" w:hAnsi="Lucida Sans Unicode" w:cs="Lucida Sans Unicode"/>
          <w:sz w:val="24"/>
          <w:szCs w:val="24"/>
        </w:rPr>
        <w:t>■</w:t>
      </w:r>
      <w:r>
        <w:rPr>
          <w:rFonts w:ascii="Lucida Sans Unicode" w:hAnsi="Lucida Sans Unicode" w:cs="Lucida Sans Unicode" w:hint="eastAsia"/>
          <w:sz w:val="24"/>
          <w:szCs w:val="24"/>
        </w:rPr>
        <w:t>[</w:t>
      </w:r>
      <w:proofErr w:type="gramEnd"/>
      <w:r>
        <w:rPr>
          <w:rFonts w:hint="eastAsia"/>
          <w:sz w:val="24"/>
          <w:szCs w:val="24"/>
        </w:rPr>
        <w:t>Reference] NEAR Regional Members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992"/>
        <w:gridCol w:w="5997"/>
      </w:tblGrid>
      <w:tr w:rsidR="007C12D3" w:rsidTr="0035344A">
        <w:tc>
          <w:tcPr>
            <w:tcW w:w="2235" w:type="dxa"/>
          </w:tcPr>
          <w:p w:rsidR="007C12D3" w:rsidRPr="00C51775" w:rsidRDefault="007C12D3" w:rsidP="00C51775">
            <w:pPr>
              <w:jc w:val="center"/>
              <w:rPr>
                <w:sz w:val="24"/>
                <w:szCs w:val="24"/>
              </w:rPr>
            </w:pPr>
            <w:r w:rsidRPr="00C51775">
              <w:rPr>
                <w:rFonts w:hint="eastAsia"/>
                <w:sz w:val="24"/>
                <w:szCs w:val="24"/>
              </w:rPr>
              <w:t>Nation</w:t>
            </w:r>
          </w:p>
        </w:tc>
        <w:tc>
          <w:tcPr>
            <w:tcW w:w="992" w:type="dxa"/>
          </w:tcPr>
          <w:p w:rsidR="007C12D3" w:rsidRPr="00C51775" w:rsidRDefault="007C12D3" w:rsidP="00C51775">
            <w:pPr>
              <w:jc w:val="center"/>
              <w:rPr>
                <w:sz w:val="24"/>
                <w:szCs w:val="24"/>
              </w:rPr>
            </w:pPr>
            <w:r w:rsidRPr="00C51775"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5997" w:type="dxa"/>
          </w:tcPr>
          <w:p w:rsidR="007C12D3" w:rsidRPr="00C51775" w:rsidRDefault="001B3878" w:rsidP="00C51775">
            <w:pPr>
              <w:jc w:val="center"/>
              <w:rPr>
                <w:sz w:val="24"/>
                <w:szCs w:val="24"/>
              </w:rPr>
            </w:pPr>
            <w:r w:rsidRPr="00C51775">
              <w:rPr>
                <w:rFonts w:hint="eastAsia"/>
                <w:sz w:val="24"/>
                <w:szCs w:val="24"/>
              </w:rPr>
              <w:t xml:space="preserve">NEAR Member Regions </w:t>
            </w:r>
            <w:r w:rsidR="007C12D3" w:rsidRPr="00C51775">
              <w:rPr>
                <w:rFonts w:hint="eastAsia"/>
                <w:sz w:val="24"/>
                <w:szCs w:val="24"/>
              </w:rPr>
              <w:t>(</w:t>
            </w:r>
            <w:r w:rsidRPr="00C51775">
              <w:rPr>
                <w:rFonts w:hint="eastAsia"/>
                <w:sz w:val="24"/>
                <w:szCs w:val="24"/>
              </w:rPr>
              <w:t>YOJ)</w:t>
            </w:r>
          </w:p>
        </w:tc>
      </w:tr>
      <w:tr w:rsidR="007C12D3" w:rsidTr="0035344A">
        <w:tc>
          <w:tcPr>
            <w:tcW w:w="2235" w:type="dxa"/>
          </w:tcPr>
          <w:p w:rsidR="007C12D3" w:rsidRDefault="001B3878" w:rsidP="001436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South Korea</w:t>
            </w:r>
          </w:p>
        </w:tc>
        <w:tc>
          <w:tcPr>
            <w:tcW w:w="992" w:type="dxa"/>
          </w:tcPr>
          <w:p w:rsidR="007C12D3" w:rsidRDefault="001B3878" w:rsidP="001436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5997" w:type="dxa"/>
          </w:tcPr>
          <w:p w:rsidR="007C12D3" w:rsidRPr="00C51775" w:rsidRDefault="00D905A9" w:rsidP="007C12D3">
            <w:pPr>
              <w:rPr>
                <w:sz w:val="22"/>
              </w:rPr>
            </w:pPr>
            <w:r w:rsidRPr="00C51775">
              <w:rPr>
                <w:rFonts w:ascii="Arial" w:eastAsia="굴림" w:hAnsi="Arial" w:cs="Arial"/>
                <w:bCs/>
                <w:kern w:val="0"/>
                <w:sz w:val="22"/>
              </w:rPr>
              <w:t xml:space="preserve">North </w:t>
            </w:r>
            <w:proofErr w:type="spellStart"/>
            <w:r w:rsidRPr="00C51775">
              <w:rPr>
                <w:rFonts w:ascii="Arial" w:eastAsia="굴림" w:hAnsi="Arial" w:cs="Arial"/>
                <w:bCs/>
                <w:kern w:val="0"/>
                <w:sz w:val="22"/>
              </w:rPr>
              <w:t>Gyeongsang</w:t>
            </w:r>
            <w:proofErr w:type="spellEnd"/>
            <w:r w:rsidRPr="00C51775">
              <w:rPr>
                <w:rFonts w:ascii="Arial" w:eastAsia="굴림" w:hAnsi="Arial" w:cs="Arial"/>
                <w:bCs/>
                <w:kern w:val="0"/>
                <w:sz w:val="22"/>
              </w:rPr>
              <w:t xml:space="preserve"> Province</w:t>
            </w:r>
            <w:r w:rsidRPr="00C51775">
              <w:rPr>
                <w:rFonts w:ascii="Arial" w:eastAsia="굴림" w:hAnsi="Arial" w:cs="Arial" w:hint="eastAsia"/>
                <w:bCs/>
                <w:kern w:val="0"/>
                <w:sz w:val="22"/>
              </w:rPr>
              <w:t xml:space="preserve">(96), </w:t>
            </w:r>
            <w:r w:rsidRPr="00C51775">
              <w:rPr>
                <w:rFonts w:ascii="Arial" w:eastAsia="굴림" w:hAnsi="Arial" w:cs="Arial"/>
                <w:bCs/>
                <w:kern w:val="0"/>
                <w:sz w:val="22"/>
              </w:rPr>
              <w:t xml:space="preserve">South </w:t>
            </w:r>
            <w:proofErr w:type="spellStart"/>
            <w:r w:rsidRPr="00C51775">
              <w:rPr>
                <w:rFonts w:ascii="Arial" w:eastAsia="굴림" w:hAnsi="Arial" w:cs="Arial"/>
                <w:bCs/>
                <w:kern w:val="0"/>
                <w:sz w:val="22"/>
              </w:rPr>
              <w:t>Gyeongsang</w:t>
            </w:r>
            <w:proofErr w:type="spellEnd"/>
            <w:r w:rsidRPr="00C51775">
              <w:rPr>
                <w:rFonts w:ascii="Arial" w:eastAsia="굴림" w:hAnsi="Arial" w:cs="Arial"/>
                <w:bCs/>
                <w:kern w:val="0"/>
                <w:sz w:val="22"/>
              </w:rPr>
              <w:t xml:space="preserve"> Province</w:t>
            </w:r>
            <w:r w:rsidRPr="00C51775">
              <w:rPr>
                <w:rFonts w:ascii="Arial" w:eastAsia="굴림" w:hAnsi="Arial" w:cs="Arial" w:hint="eastAsia"/>
                <w:bCs/>
                <w:kern w:val="0"/>
                <w:sz w:val="22"/>
              </w:rPr>
              <w:t xml:space="preserve">(96), </w:t>
            </w:r>
            <w:proofErr w:type="spellStart"/>
            <w:r w:rsidRPr="00C51775">
              <w:rPr>
                <w:rFonts w:ascii="Arial" w:hAnsi="Arial" w:cs="Arial"/>
                <w:sz w:val="22"/>
                <w:lang w:val="en"/>
              </w:rPr>
              <w:t>Gangwon</w:t>
            </w:r>
            <w:proofErr w:type="spellEnd"/>
            <w:r w:rsidRPr="00C51775">
              <w:rPr>
                <w:rFonts w:ascii="Arial" w:hAnsi="Arial" w:cs="Arial"/>
                <w:sz w:val="22"/>
                <w:lang w:val="en"/>
              </w:rPr>
              <w:t xml:space="preserve"> Province</w:t>
            </w:r>
            <w:r w:rsidRPr="00C51775">
              <w:rPr>
                <w:rFonts w:ascii="Arial" w:hAnsi="Arial" w:cs="Arial" w:hint="eastAsia"/>
                <w:sz w:val="22"/>
                <w:lang w:val="en"/>
              </w:rPr>
              <w:t xml:space="preserve">(96), </w:t>
            </w:r>
            <w:proofErr w:type="spellStart"/>
            <w:r w:rsidRPr="00C51775">
              <w:rPr>
                <w:rFonts w:ascii="Arial" w:eastAsia="굴림" w:hAnsi="Arial" w:cs="Arial"/>
                <w:bCs/>
                <w:kern w:val="0"/>
                <w:sz w:val="22"/>
              </w:rPr>
              <w:t>Gyeonggi</w:t>
            </w:r>
            <w:proofErr w:type="spellEnd"/>
            <w:r w:rsidRPr="00C51775">
              <w:rPr>
                <w:rFonts w:ascii="Arial" w:eastAsia="굴림" w:hAnsi="Arial" w:cs="Arial"/>
                <w:bCs/>
                <w:kern w:val="0"/>
                <w:sz w:val="22"/>
              </w:rPr>
              <w:t xml:space="preserve"> Province</w:t>
            </w:r>
            <w:r w:rsidRPr="00C51775">
              <w:rPr>
                <w:rFonts w:ascii="Arial" w:eastAsia="굴림" w:hAnsi="Arial" w:cs="Arial" w:hint="eastAsia"/>
                <w:bCs/>
                <w:kern w:val="0"/>
                <w:sz w:val="22"/>
              </w:rPr>
              <w:t xml:space="preserve">(96), </w:t>
            </w:r>
            <w:r w:rsidRPr="00C51775">
              <w:rPr>
                <w:rFonts w:ascii="Arial" w:hAnsi="Arial" w:cs="Arial"/>
                <w:bCs/>
                <w:sz w:val="22"/>
                <w:lang w:val="en"/>
              </w:rPr>
              <w:t xml:space="preserve">North </w:t>
            </w:r>
            <w:proofErr w:type="spellStart"/>
            <w:r w:rsidRPr="00C51775">
              <w:rPr>
                <w:rFonts w:ascii="Arial" w:hAnsi="Arial" w:cs="Arial"/>
                <w:bCs/>
                <w:sz w:val="22"/>
                <w:lang w:val="en"/>
              </w:rPr>
              <w:t>Chungcheong</w:t>
            </w:r>
            <w:proofErr w:type="spellEnd"/>
            <w:r w:rsidRPr="00C51775">
              <w:rPr>
                <w:rFonts w:ascii="Arial" w:hAnsi="Arial" w:cs="Arial"/>
                <w:bCs/>
                <w:sz w:val="22"/>
                <w:lang w:val="en"/>
              </w:rPr>
              <w:t xml:space="preserve"> Province</w:t>
            </w:r>
            <w:r w:rsidRPr="00C51775">
              <w:rPr>
                <w:rFonts w:ascii="Arial" w:hAnsi="Arial" w:cs="Arial" w:hint="eastAsia"/>
                <w:bCs/>
                <w:sz w:val="22"/>
                <w:lang w:val="en"/>
              </w:rPr>
              <w:t xml:space="preserve">(96), </w:t>
            </w:r>
            <w:r w:rsidRPr="00C51775">
              <w:rPr>
                <w:rFonts w:ascii="Arial" w:hAnsi="Arial" w:cs="Arial"/>
                <w:bCs/>
                <w:color w:val="000000"/>
                <w:sz w:val="22"/>
                <w:shd w:val="clear" w:color="auto" w:fill="F8F9FA"/>
              </w:rPr>
              <w:t xml:space="preserve">South </w:t>
            </w:r>
            <w:proofErr w:type="spellStart"/>
            <w:r w:rsidRPr="00C51775">
              <w:rPr>
                <w:rFonts w:ascii="Arial" w:hAnsi="Arial" w:cs="Arial"/>
                <w:bCs/>
                <w:color w:val="000000"/>
                <w:sz w:val="22"/>
                <w:shd w:val="clear" w:color="auto" w:fill="F8F9FA"/>
              </w:rPr>
              <w:t>Chungcheong</w:t>
            </w:r>
            <w:proofErr w:type="spellEnd"/>
            <w:r w:rsidRPr="00C51775">
              <w:rPr>
                <w:rFonts w:ascii="Arial" w:hAnsi="Arial" w:cs="Arial"/>
                <w:bCs/>
                <w:color w:val="000000"/>
                <w:sz w:val="22"/>
                <w:shd w:val="clear" w:color="auto" w:fill="F8F9FA"/>
              </w:rPr>
              <w:t xml:space="preserve"> Province</w:t>
            </w:r>
            <w:r w:rsidRPr="00C51775">
              <w:rPr>
                <w:rFonts w:ascii="Arial" w:hAnsi="Arial" w:cs="Arial" w:hint="eastAsia"/>
                <w:bCs/>
                <w:color w:val="000000"/>
                <w:sz w:val="22"/>
                <w:shd w:val="clear" w:color="auto" w:fill="F8F9FA"/>
              </w:rPr>
              <w:t xml:space="preserve">(96), </w:t>
            </w:r>
            <w:r w:rsidRPr="00C51775">
              <w:rPr>
                <w:rFonts w:ascii="Arial" w:hAnsi="Arial" w:cs="Arial"/>
                <w:bCs/>
                <w:color w:val="000000"/>
                <w:sz w:val="22"/>
                <w:shd w:val="clear" w:color="auto" w:fill="F8F9FA"/>
              </w:rPr>
              <w:t xml:space="preserve">North </w:t>
            </w:r>
            <w:proofErr w:type="spellStart"/>
            <w:r w:rsidRPr="00C51775">
              <w:rPr>
                <w:rFonts w:ascii="Arial" w:hAnsi="Arial" w:cs="Arial"/>
                <w:bCs/>
                <w:color w:val="000000"/>
                <w:sz w:val="22"/>
                <w:shd w:val="clear" w:color="auto" w:fill="F8F9FA"/>
              </w:rPr>
              <w:t>Jeolla</w:t>
            </w:r>
            <w:proofErr w:type="spellEnd"/>
            <w:r w:rsidRPr="00C51775">
              <w:rPr>
                <w:rFonts w:ascii="Arial" w:hAnsi="Arial" w:cs="Arial"/>
                <w:bCs/>
                <w:color w:val="000000"/>
                <w:sz w:val="22"/>
                <w:shd w:val="clear" w:color="auto" w:fill="F8F9FA"/>
              </w:rPr>
              <w:t xml:space="preserve"> Province</w:t>
            </w:r>
            <w:r w:rsidRPr="00C51775">
              <w:rPr>
                <w:rFonts w:ascii="Arial" w:hAnsi="Arial" w:cs="Arial" w:hint="eastAsia"/>
                <w:bCs/>
                <w:color w:val="000000"/>
                <w:sz w:val="22"/>
                <w:shd w:val="clear" w:color="auto" w:fill="F8F9FA"/>
              </w:rPr>
              <w:t xml:space="preserve">(96), </w:t>
            </w:r>
            <w:r w:rsidRPr="00C51775">
              <w:rPr>
                <w:rFonts w:ascii="Arial" w:eastAsia="굴림" w:hAnsi="Arial" w:cs="Arial"/>
                <w:bCs/>
                <w:kern w:val="0"/>
                <w:sz w:val="22"/>
              </w:rPr>
              <w:t xml:space="preserve">South </w:t>
            </w:r>
            <w:proofErr w:type="spellStart"/>
            <w:r w:rsidRPr="00C51775">
              <w:rPr>
                <w:rFonts w:ascii="Arial" w:eastAsia="굴림" w:hAnsi="Arial" w:cs="Arial"/>
                <w:bCs/>
                <w:kern w:val="0"/>
                <w:sz w:val="22"/>
              </w:rPr>
              <w:t>Jeolla</w:t>
            </w:r>
            <w:proofErr w:type="spellEnd"/>
            <w:r w:rsidRPr="00C51775">
              <w:rPr>
                <w:rFonts w:ascii="Arial" w:eastAsia="굴림" w:hAnsi="Arial" w:cs="Arial"/>
                <w:bCs/>
                <w:kern w:val="0"/>
                <w:sz w:val="22"/>
              </w:rPr>
              <w:t xml:space="preserve"> Province</w:t>
            </w:r>
            <w:r w:rsidRPr="00C51775">
              <w:rPr>
                <w:rFonts w:ascii="Arial" w:eastAsia="굴림" w:hAnsi="Arial" w:cs="Arial" w:hint="eastAsia"/>
                <w:bCs/>
                <w:kern w:val="0"/>
                <w:sz w:val="22"/>
              </w:rPr>
              <w:t xml:space="preserve">(96), </w:t>
            </w:r>
            <w:proofErr w:type="spellStart"/>
            <w:r w:rsidRPr="00C51775">
              <w:rPr>
                <w:rFonts w:ascii="Arial" w:hAnsi="Arial" w:cs="Arial"/>
                <w:bCs/>
                <w:sz w:val="22"/>
                <w:lang w:val="en"/>
              </w:rPr>
              <w:t>Jeju</w:t>
            </w:r>
            <w:proofErr w:type="spellEnd"/>
            <w:r w:rsidRPr="00C51775">
              <w:rPr>
                <w:rFonts w:ascii="Arial" w:hAnsi="Arial" w:cs="Arial"/>
                <w:bCs/>
                <w:sz w:val="22"/>
                <w:lang w:val="en"/>
              </w:rPr>
              <w:t xml:space="preserve"> Special Self-Governing Province</w:t>
            </w:r>
            <w:r w:rsidRPr="00C51775">
              <w:rPr>
                <w:rFonts w:ascii="Arial" w:hAnsi="Arial" w:cs="Arial" w:hint="eastAsia"/>
                <w:bCs/>
                <w:sz w:val="22"/>
                <w:lang w:val="en"/>
              </w:rPr>
              <w:t xml:space="preserve">(96), </w:t>
            </w:r>
            <w:r w:rsidRPr="00C51775">
              <w:rPr>
                <w:rFonts w:ascii="Arial" w:hAnsi="Arial" w:cs="Arial"/>
                <w:bCs/>
                <w:sz w:val="22"/>
              </w:rPr>
              <w:t>Busan Metropolitan City</w:t>
            </w:r>
            <w:r w:rsidRPr="00C51775">
              <w:rPr>
                <w:rFonts w:ascii="Arial" w:hAnsi="Arial" w:cs="Arial" w:hint="eastAsia"/>
                <w:bCs/>
                <w:sz w:val="22"/>
              </w:rPr>
              <w:t xml:space="preserve">(00), </w:t>
            </w:r>
            <w:r w:rsidRPr="00C51775">
              <w:rPr>
                <w:rFonts w:ascii="Arial" w:hAnsi="Arial" w:cs="Arial"/>
                <w:bCs/>
                <w:sz w:val="22"/>
              </w:rPr>
              <w:t>Daegu Metropolitan City</w:t>
            </w:r>
            <w:r w:rsidRPr="00C51775">
              <w:rPr>
                <w:rFonts w:ascii="Arial" w:hAnsi="Arial" w:cs="Arial" w:hint="eastAsia"/>
                <w:bCs/>
                <w:sz w:val="22"/>
              </w:rPr>
              <w:t xml:space="preserve">(06), </w:t>
            </w:r>
            <w:r w:rsidRPr="00C51775">
              <w:rPr>
                <w:rFonts w:ascii="Arial" w:hAnsi="Arial" w:cs="Arial"/>
                <w:bCs/>
                <w:color w:val="000000"/>
                <w:sz w:val="22"/>
                <w:shd w:val="clear" w:color="auto" w:fill="F8F9FA"/>
              </w:rPr>
              <w:t>Incheon Metropolitan City</w:t>
            </w:r>
            <w:r w:rsidRPr="00C51775">
              <w:rPr>
                <w:rFonts w:ascii="Arial" w:hAnsi="Arial" w:cs="Arial" w:hint="eastAsia"/>
                <w:bCs/>
                <w:color w:val="000000"/>
                <w:sz w:val="22"/>
                <w:shd w:val="clear" w:color="auto" w:fill="F8F9FA"/>
              </w:rPr>
              <w:t xml:space="preserve">(08), </w:t>
            </w:r>
            <w:r w:rsidRPr="00C51775">
              <w:rPr>
                <w:rFonts w:ascii="Arial" w:hAnsi="Arial" w:cs="Arial"/>
                <w:bCs/>
                <w:sz w:val="22"/>
              </w:rPr>
              <w:t>Daejeon Metropolitan City</w:t>
            </w:r>
            <w:r w:rsidRPr="00C51775">
              <w:rPr>
                <w:rFonts w:ascii="Arial" w:hAnsi="Arial" w:cs="Arial" w:hint="eastAsia"/>
                <w:bCs/>
                <w:sz w:val="22"/>
              </w:rPr>
              <w:t xml:space="preserve">(08), </w:t>
            </w:r>
            <w:proofErr w:type="spellStart"/>
            <w:r w:rsidRPr="00C51775">
              <w:rPr>
                <w:rFonts w:ascii="Arial" w:hAnsi="Arial" w:cs="Arial"/>
                <w:bCs/>
                <w:sz w:val="22"/>
              </w:rPr>
              <w:t>Gwangju</w:t>
            </w:r>
            <w:proofErr w:type="spellEnd"/>
            <w:r w:rsidRPr="00C51775">
              <w:rPr>
                <w:rFonts w:ascii="Arial" w:hAnsi="Arial" w:cs="Arial"/>
                <w:bCs/>
                <w:sz w:val="22"/>
              </w:rPr>
              <w:t xml:space="preserve"> Metropolitan City</w:t>
            </w:r>
            <w:r w:rsidRPr="00C51775">
              <w:rPr>
                <w:rFonts w:ascii="Arial" w:hAnsi="Arial" w:cs="Arial" w:hint="eastAsia"/>
                <w:bCs/>
                <w:sz w:val="22"/>
              </w:rPr>
              <w:t xml:space="preserve">(08), </w:t>
            </w:r>
            <w:r w:rsidR="00F76A2A" w:rsidRPr="00C51775">
              <w:rPr>
                <w:rFonts w:ascii="Arial" w:hAnsi="Arial" w:cs="Arial"/>
                <w:bCs/>
                <w:color w:val="000000"/>
                <w:sz w:val="22"/>
                <w:shd w:val="clear" w:color="auto" w:fill="F8F9FA"/>
              </w:rPr>
              <w:t>Ulsan Metropolitan City</w:t>
            </w:r>
            <w:r w:rsidR="00F76A2A" w:rsidRPr="00C51775">
              <w:rPr>
                <w:rFonts w:ascii="Arial" w:hAnsi="Arial" w:cs="Arial" w:hint="eastAsia"/>
                <w:bCs/>
                <w:color w:val="000000"/>
                <w:sz w:val="22"/>
                <w:shd w:val="clear" w:color="auto" w:fill="F8F9FA"/>
              </w:rPr>
              <w:t xml:space="preserve">(08), </w:t>
            </w:r>
            <w:proofErr w:type="spellStart"/>
            <w:r w:rsidR="00F76A2A" w:rsidRPr="00C51775">
              <w:rPr>
                <w:rFonts w:ascii="Arial" w:hAnsi="Arial" w:cs="Arial"/>
                <w:bCs/>
                <w:sz w:val="22"/>
              </w:rPr>
              <w:t>Sejong</w:t>
            </w:r>
            <w:proofErr w:type="spellEnd"/>
            <w:r w:rsidR="00F76A2A" w:rsidRPr="00C51775">
              <w:rPr>
                <w:rFonts w:ascii="Arial" w:hAnsi="Arial" w:cs="Arial"/>
                <w:bCs/>
                <w:sz w:val="22"/>
              </w:rPr>
              <w:t xml:space="preserve"> Special Autonomous City</w:t>
            </w:r>
            <w:r w:rsidR="00F76A2A" w:rsidRPr="00C51775">
              <w:rPr>
                <w:rFonts w:ascii="Arial" w:hAnsi="Arial" w:cs="Arial" w:hint="eastAsia"/>
                <w:bCs/>
                <w:sz w:val="22"/>
              </w:rPr>
              <w:t>(12)</w:t>
            </w:r>
          </w:p>
        </w:tc>
      </w:tr>
      <w:tr w:rsidR="007C12D3" w:rsidTr="0035344A">
        <w:tc>
          <w:tcPr>
            <w:tcW w:w="2235" w:type="dxa"/>
          </w:tcPr>
          <w:p w:rsidR="007C12D3" w:rsidRDefault="001B3878" w:rsidP="001436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China</w:t>
            </w:r>
          </w:p>
        </w:tc>
        <w:tc>
          <w:tcPr>
            <w:tcW w:w="992" w:type="dxa"/>
          </w:tcPr>
          <w:p w:rsidR="007C12D3" w:rsidRDefault="001B3878" w:rsidP="001436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5997" w:type="dxa"/>
          </w:tcPr>
          <w:p w:rsidR="007C12D3" w:rsidRPr="00C51775" w:rsidRDefault="00F76A2A" w:rsidP="00AB78E7">
            <w:pPr>
              <w:rPr>
                <w:sz w:val="22"/>
              </w:rPr>
            </w:pPr>
            <w:r w:rsidRPr="00C51775">
              <w:rPr>
                <w:rFonts w:ascii="Arial" w:eastAsia="굴림" w:hAnsi="Arial" w:cs="Arial"/>
                <w:bCs/>
                <w:kern w:val="0"/>
                <w:sz w:val="22"/>
              </w:rPr>
              <w:t>Heilongjiang Province</w:t>
            </w:r>
            <w:r w:rsidR="00AB78E7" w:rsidRPr="00C51775">
              <w:rPr>
                <w:rFonts w:ascii="Arial" w:eastAsia="굴림" w:hAnsi="Arial" w:cs="Arial" w:hint="eastAsia"/>
                <w:bCs/>
                <w:kern w:val="0"/>
                <w:sz w:val="22"/>
              </w:rPr>
              <w:t>(96)</w:t>
            </w:r>
            <w:r w:rsidRPr="00C51775">
              <w:rPr>
                <w:rFonts w:ascii="Arial" w:eastAsia="굴림" w:hAnsi="Arial" w:cs="Arial" w:hint="eastAsia"/>
                <w:bCs/>
                <w:kern w:val="0"/>
                <w:sz w:val="22"/>
              </w:rPr>
              <w:t xml:space="preserve">, </w:t>
            </w:r>
            <w:r w:rsidRPr="00C51775">
              <w:rPr>
                <w:rFonts w:ascii="Arial" w:hAnsi="Arial" w:cs="Arial"/>
                <w:bCs/>
                <w:color w:val="000000"/>
                <w:sz w:val="22"/>
                <w:shd w:val="clear" w:color="auto" w:fill="F8F9FA"/>
              </w:rPr>
              <w:t>Henan Province</w:t>
            </w:r>
            <w:r w:rsidR="00AB78E7" w:rsidRPr="00C51775">
              <w:rPr>
                <w:rFonts w:ascii="Arial" w:hAnsi="Arial" w:cs="Arial" w:hint="eastAsia"/>
                <w:bCs/>
                <w:color w:val="000000"/>
                <w:sz w:val="22"/>
                <w:shd w:val="clear" w:color="auto" w:fill="F8F9FA"/>
              </w:rPr>
              <w:t>(96)</w:t>
            </w:r>
            <w:r w:rsidRPr="00C51775">
              <w:rPr>
                <w:rFonts w:ascii="Arial" w:hAnsi="Arial" w:cs="Arial" w:hint="eastAsia"/>
                <w:bCs/>
                <w:color w:val="000000"/>
                <w:sz w:val="22"/>
                <w:shd w:val="clear" w:color="auto" w:fill="F8F9FA"/>
              </w:rPr>
              <w:t xml:space="preserve">, </w:t>
            </w:r>
            <w:r w:rsidRPr="00C51775">
              <w:rPr>
                <w:rFonts w:ascii="Arial" w:eastAsia="굴림" w:hAnsi="Arial" w:cs="Arial"/>
                <w:bCs/>
                <w:kern w:val="0"/>
                <w:sz w:val="22"/>
              </w:rPr>
              <w:t>Shandong Province</w:t>
            </w:r>
            <w:r w:rsidR="00AB78E7" w:rsidRPr="00C51775">
              <w:rPr>
                <w:rFonts w:ascii="Arial" w:eastAsia="굴림" w:hAnsi="Arial" w:cs="Arial" w:hint="eastAsia"/>
                <w:bCs/>
                <w:kern w:val="0"/>
                <w:sz w:val="22"/>
              </w:rPr>
              <w:t>(96)</w:t>
            </w:r>
            <w:r w:rsidRPr="00C51775">
              <w:rPr>
                <w:rFonts w:ascii="Arial" w:eastAsia="굴림" w:hAnsi="Arial" w:cs="Arial" w:hint="eastAsia"/>
                <w:bCs/>
                <w:kern w:val="0"/>
                <w:sz w:val="22"/>
              </w:rPr>
              <w:t xml:space="preserve">, </w:t>
            </w:r>
            <w:r w:rsidRPr="00C51775">
              <w:rPr>
                <w:rFonts w:ascii="Arial" w:eastAsia="굴림" w:hAnsi="Arial" w:cs="Arial"/>
                <w:bCs/>
                <w:kern w:val="0"/>
                <w:sz w:val="22"/>
              </w:rPr>
              <w:t>Ningxia Hui Autonomous Region</w:t>
            </w:r>
            <w:r w:rsidR="00AB78E7" w:rsidRPr="00C51775">
              <w:rPr>
                <w:rFonts w:ascii="Arial" w:eastAsia="굴림" w:hAnsi="Arial" w:cs="Arial" w:hint="eastAsia"/>
                <w:bCs/>
                <w:kern w:val="0"/>
                <w:sz w:val="22"/>
              </w:rPr>
              <w:t>(00)</w:t>
            </w:r>
            <w:r w:rsidRPr="00C51775">
              <w:rPr>
                <w:rFonts w:ascii="Arial" w:eastAsia="굴림" w:hAnsi="Arial" w:cs="Arial" w:hint="eastAsia"/>
                <w:bCs/>
                <w:kern w:val="0"/>
                <w:sz w:val="22"/>
              </w:rPr>
              <w:t xml:space="preserve">, </w:t>
            </w:r>
            <w:r w:rsidRPr="00C51775">
              <w:rPr>
                <w:rFonts w:ascii="Arial" w:hAnsi="Arial" w:cs="Arial"/>
                <w:bCs/>
                <w:color w:val="000000"/>
                <w:sz w:val="22"/>
                <w:shd w:val="clear" w:color="auto" w:fill="F8F9FA"/>
              </w:rPr>
              <w:t>Hubei Province</w:t>
            </w:r>
            <w:r w:rsidR="00AB78E7" w:rsidRPr="00C51775">
              <w:rPr>
                <w:rFonts w:ascii="Arial" w:hAnsi="Arial" w:cs="Arial" w:hint="eastAsia"/>
                <w:bCs/>
                <w:color w:val="000000"/>
                <w:sz w:val="22"/>
                <w:shd w:val="clear" w:color="auto" w:fill="F8F9FA"/>
              </w:rPr>
              <w:t>(06)</w:t>
            </w:r>
            <w:r w:rsidRPr="00C51775">
              <w:rPr>
                <w:rFonts w:ascii="Arial" w:hAnsi="Arial" w:cs="Arial" w:hint="eastAsia"/>
                <w:bCs/>
                <w:color w:val="000000"/>
                <w:sz w:val="22"/>
                <w:shd w:val="clear" w:color="auto" w:fill="F8F9FA"/>
              </w:rPr>
              <w:t xml:space="preserve">, </w:t>
            </w:r>
            <w:r w:rsidRPr="00C51775">
              <w:rPr>
                <w:rFonts w:ascii="Arial" w:eastAsia="굴림" w:hAnsi="Arial" w:cs="Arial"/>
                <w:bCs/>
                <w:kern w:val="0"/>
                <w:sz w:val="22"/>
              </w:rPr>
              <w:t>Hunan Province</w:t>
            </w:r>
            <w:r w:rsidR="00AB78E7" w:rsidRPr="00C51775">
              <w:rPr>
                <w:rFonts w:ascii="Arial" w:eastAsia="굴림" w:hAnsi="Arial" w:cs="Arial" w:hint="eastAsia"/>
                <w:bCs/>
                <w:kern w:val="0"/>
                <w:sz w:val="22"/>
              </w:rPr>
              <w:t>(06)</w:t>
            </w:r>
            <w:r w:rsidRPr="00C51775">
              <w:rPr>
                <w:rFonts w:ascii="Arial" w:eastAsia="굴림" w:hAnsi="Arial" w:cs="Arial" w:hint="eastAsia"/>
                <w:bCs/>
                <w:kern w:val="0"/>
                <w:sz w:val="22"/>
              </w:rPr>
              <w:t xml:space="preserve">, </w:t>
            </w:r>
            <w:r w:rsidRPr="00C51775">
              <w:rPr>
                <w:rFonts w:ascii="Arial" w:eastAsia="굴림" w:hAnsi="Arial" w:cs="Arial"/>
                <w:bCs/>
                <w:kern w:val="0"/>
                <w:sz w:val="22"/>
              </w:rPr>
              <w:t>Jilin Province</w:t>
            </w:r>
            <w:r w:rsidR="00AB78E7" w:rsidRPr="00C51775">
              <w:rPr>
                <w:rFonts w:ascii="Arial" w:eastAsia="굴림" w:hAnsi="Arial" w:cs="Arial" w:hint="eastAsia"/>
                <w:bCs/>
                <w:kern w:val="0"/>
                <w:sz w:val="22"/>
              </w:rPr>
              <w:t>(14)</w:t>
            </w:r>
            <w:r w:rsidRPr="00C51775">
              <w:rPr>
                <w:rFonts w:ascii="Arial" w:eastAsia="굴림" w:hAnsi="Arial" w:cs="Arial" w:hint="eastAsia"/>
                <w:bCs/>
                <w:kern w:val="0"/>
                <w:sz w:val="22"/>
              </w:rPr>
              <w:t xml:space="preserve">, </w:t>
            </w:r>
            <w:r w:rsidR="00AB78E7" w:rsidRPr="00C51775">
              <w:rPr>
                <w:rFonts w:ascii="Arial" w:eastAsia="굴림" w:hAnsi="Arial" w:cs="Arial" w:hint="eastAsia"/>
                <w:bCs/>
                <w:kern w:val="0"/>
                <w:sz w:val="22"/>
              </w:rPr>
              <w:t>Shaanxi</w:t>
            </w:r>
            <w:r w:rsidR="00AB78E7" w:rsidRPr="00C51775">
              <w:rPr>
                <w:rFonts w:ascii="Arial" w:eastAsia="굴림" w:hAnsi="Arial" w:cs="Arial"/>
                <w:bCs/>
                <w:kern w:val="0"/>
                <w:sz w:val="22"/>
              </w:rPr>
              <w:t xml:space="preserve"> </w:t>
            </w:r>
            <w:r w:rsidRPr="00C51775">
              <w:rPr>
                <w:rFonts w:ascii="Arial" w:eastAsia="굴림" w:hAnsi="Arial" w:cs="Arial"/>
                <w:bCs/>
                <w:kern w:val="0"/>
                <w:sz w:val="22"/>
              </w:rPr>
              <w:t>Province</w:t>
            </w:r>
            <w:r w:rsidR="00AB78E7" w:rsidRPr="00C51775">
              <w:rPr>
                <w:rFonts w:ascii="Arial" w:eastAsia="굴림" w:hAnsi="Arial" w:cs="Arial" w:hint="eastAsia"/>
                <w:bCs/>
                <w:kern w:val="0"/>
                <w:sz w:val="22"/>
              </w:rPr>
              <w:t>(16)</w:t>
            </w:r>
            <w:r w:rsidRPr="00C51775">
              <w:rPr>
                <w:rFonts w:ascii="Arial" w:eastAsia="굴림" w:hAnsi="Arial" w:cs="Arial" w:hint="eastAsia"/>
                <w:bCs/>
                <w:kern w:val="0"/>
                <w:sz w:val="22"/>
              </w:rPr>
              <w:t xml:space="preserve">, </w:t>
            </w:r>
            <w:r w:rsidRPr="00C51775">
              <w:rPr>
                <w:rFonts w:ascii="Arial" w:eastAsia="굴림" w:hAnsi="Arial" w:cs="Arial"/>
                <w:bCs/>
                <w:kern w:val="0"/>
                <w:sz w:val="22"/>
              </w:rPr>
              <w:t>Inner Mongolia Autonomous Region</w:t>
            </w:r>
            <w:r w:rsidR="00AB78E7" w:rsidRPr="00C51775">
              <w:rPr>
                <w:rFonts w:ascii="Arial" w:eastAsia="굴림" w:hAnsi="Arial" w:cs="Arial" w:hint="eastAsia"/>
                <w:bCs/>
                <w:kern w:val="0"/>
                <w:sz w:val="22"/>
              </w:rPr>
              <w:t>(16)</w:t>
            </w:r>
            <w:r w:rsidRPr="00C51775">
              <w:rPr>
                <w:rFonts w:ascii="Arial" w:eastAsia="굴림" w:hAnsi="Arial" w:cs="Arial" w:hint="eastAsia"/>
                <w:bCs/>
                <w:kern w:val="0"/>
                <w:sz w:val="22"/>
              </w:rPr>
              <w:t xml:space="preserve">, </w:t>
            </w:r>
            <w:r w:rsidR="00AB78E7" w:rsidRPr="00C51775">
              <w:rPr>
                <w:rFonts w:ascii="Arial" w:eastAsia="굴림" w:hAnsi="Arial" w:cs="Arial" w:hint="eastAsia"/>
                <w:bCs/>
                <w:kern w:val="0"/>
                <w:sz w:val="22"/>
              </w:rPr>
              <w:t xml:space="preserve">Shanxi Province(16), </w:t>
            </w:r>
            <w:r w:rsidR="00AB78E7" w:rsidRPr="00C51775">
              <w:rPr>
                <w:rFonts w:ascii="Arial" w:hAnsi="Arial" w:cs="Arial"/>
                <w:bCs/>
                <w:color w:val="000000"/>
                <w:sz w:val="22"/>
                <w:shd w:val="clear" w:color="auto" w:fill="F8F9FA"/>
              </w:rPr>
              <w:t>Anhui Province</w:t>
            </w:r>
            <w:r w:rsidR="00AB78E7" w:rsidRPr="00C51775">
              <w:rPr>
                <w:rFonts w:ascii="Arial" w:hAnsi="Arial" w:cs="Arial" w:hint="eastAsia"/>
                <w:bCs/>
                <w:color w:val="000000"/>
                <w:sz w:val="22"/>
                <w:shd w:val="clear" w:color="auto" w:fill="F8F9FA"/>
              </w:rPr>
              <w:t>(16)</w:t>
            </w:r>
          </w:p>
        </w:tc>
      </w:tr>
      <w:tr w:rsidR="007C12D3" w:rsidTr="0035344A">
        <w:tc>
          <w:tcPr>
            <w:tcW w:w="2235" w:type="dxa"/>
          </w:tcPr>
          <w:p w:rsidR="007C12D3" w:rsidRDefault="001B3878" w:rsidP="001436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Japan</w:t>
            </w:r>
          </w:p>
        </w:tc>
        <w:tc>
          <w:tcPr>
            <w:tcW w:w="992" w:type="dxa"/>
          </w:tcPr>
          <w:p w:rsidR="007C12D3" w:rsidRDefault="001B3878" w:rsidP="001436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5997" w:type="dxa"/>
          </w:tcPr>
          <w:p w:rsidR="007C12D3" w:rsidRPr="00C51775" w:rsidRDefault="00DB4179" w:rsidP="00DB4179">
            <w:pPr>
              <w:wordWrap/>
              <w:spacing w:before="100" w:beforeAutospacing="1" w:after="100" w:afterAutospacing="1"/>
              <w:rPr>
                <w:rFonts w:ascii="Arial" w:eastAsia="굴림" w:hAnsi="Arial" w:cs="Arial"/>
                <w:bCs/>
                <w:kern w:val="0"/>
                <w:sz w:val="22"/>
              </w:rPr>
            </w:pPr>
            <w:r w:rsidRPr="00C51775">
              <w:rPr>
                <w:rFonts w:ascii="Arial" w:hAnsi="Arial" w:cs="Arial"/>
                <w:bCs/>
                <w:color w:val="000000"/>
                <w:sz w:val="22"/>
                <w:shd w:val="clear" w:color="auto" w:fill="F8F9FA"/>
              </w:rPr>
              <w:t>Niigata Prefecture</w:t>
            </w:r>
            <w:r w:rsidR="00A83999" w:rsidRPr="00C51775">
              <w:rPr>
                <w:rFonts w:ascii="Arial" w:hAnsi="Arial" w:cs="Arial" w:hint="eastAsia"/>
                <w:bCs/>
                <w:color w:val="000000"/>
                <w:sz w:val="22"/>
                <w:shd w:val="clear" w:color="auto" w:fill="F8F9FA"/>
              </w:rPr>
              <w:t>(96)</w:t>
            </w:r>
            <w:r w:rsidRPr="00C51775">
              <w:rPr>
                <w:rFonts w:ascii="Arial" w:hAnsi="Arial" w:cs="Arial" w:hint="eastAsia"/>
                <w:bCs/>
                <w:color w:val="000000"/>
                <w:sz w:val="22"/>
                <w:shd w:val="clear" w:color="auto" w:fill="F8F9FA"/>
              </w:rPr>
              <w:t xml:space="preserve">, </w:t>
            </w:r>
            <w:r w:rsidRPr="00C51775">
              <w:rPr>
                <w:rFonts w:ascii="Arial" w:eastAsia="굴림" w:hAnsi="Arial" w:cs="Arial"/>
                <w:bCs/>
                <w:kern w:val="0"/>
                <w:sz w:val="22"/>
              </w:rPr>
              <w:t>Toyama Prefecture</w:t>
            </w:r>
            <w:r w:rsidR="00A83999" w:rsidRPr="00C51775">
              <w:rPr>
                <w:rFonts w:ascii="Arial" w:eastAsia="굴림" w:hAnsi="Arial" w:cs="Arial" w:hint="eastAsia"/>
                <w:bCs/>
                <w:kern w:val="0"/>
                <w:sz w:val="22"/>
              </w:rPr>
              <w:t>(96)</w:t>
            </w:r>
            <w:r w:rsidRPr="00C51775">
              <w:rPr>
                <w:rFonts w:ascii="Arial" w:eastAsia="굴림" w:hAnsi="Arial" w:cs="Arial" w:hint="eastAsia"/>
                <w:bCs/>
                <w:kern w:val="0"/>
                <w:sz w:val="22"/>
              </w:rPr>
              <w:t xml:space="preserve">, </w:t>
            </w:r>
            <w:r w:rsidRPr="00C51775">
              <w:rPr>
                <w:rFonts w:ascii="Arial" w:eastAsia="굴림" w:hAnsi="Arial" w:cs="Arial"/>
                <w:bCs/>
                <w:kern w:val="0"/>
                <w:sz w:val="22"/>
              </w:rPr>
              <w:t>Tottori Prefecture</w:t>
            </w:r>
            <w:r w:rsidR="00A83999" w:rsidRPr="00C51775">
              <w:rPr>
                <w:rFonts w:ascii="Arial" w:eastAsia="굴림" w:hAnsi="Arial" w:cs="Arial" w:hint="eastAsia"/>
                <w:bCs/>
                <w:kern w:val="0"/>
                <w:sz w:val="22"/>
              </w:rPr>
              <w:t>(96)</w:t>
            </w:r>
            <w:r w:rsidRPr="00C51775">
              <w:rPr>
                <w:rFonts w:ascii="Arial" w:eastAsia="굴림" w:hAnsi="Arial" w:cs="Arial" w:hint="eastAsia"/>
                <w:bCs/>
                <w:kern w:val="0"/>
                <w:sz w:val="22"/>
              </w:rPr>
              <w:t xml:space="preserve">, </w:t>
            </w:r>
            <w:r w:rsidRPr="00C51775">
              <w:rPr>
                <w:rFonts w:ascii="Arial" w:eastAsia="굴림" w:hAnsi="Arial" w:cs="Arial"/>
                <w:bCs/>
                <w:kern w:val="0"/>
                <w:sz w:val="22"/>
              </w:rPr>
              <w:t>Shimane Prefecture</w:t>
            </w:r>
            <w:r w:rsidR="00A83999" w:rsidRPr="00C51775">
              <w:rPr>
                <w:rFonts w:ascii="Arial" w:eastAsia="굴림" w:hAnsi="Arial" w:cs="Arial" w:hint="eastAsia"/>
                <w:bCs/>
                <w:kern w:val="0"/>
                <w:sz w:val="22"/>
              </w:rPr>
              <w:t>(96)</w:t>
            </w:r>
            <w:r w:rsidRPr="00C51775">
              <w:rPr>
                <w:rFonts w:ascii="Arial" w:eastAsia="굴림" w:hAnsi="Arial" w:cs="Arial" w:hint="eastAsia"/>
                <w:bCs/>
                <w:kern w:val="0"/>
                <w:sz w:val="22"/>
              </w:rPr>
              <w:t xml:space="preserve">, </w:t>
            </w:r>
            <w:r w:rsidRPr="00C51775">
              <w:rPr>
                <w:rFonts w:ascii="Arial" w:eastAsia="굴림" w:hAnsi="Arial" w:cs="Arial"/>
                <w:bCs/>
                <w:kern w:val="0"/>
                <w:sz w:val="22"/>
              </w:rPr>
              <w:t>Hyōgo Prefecture</w:t>
            </w:r>
            <w:r w:rsidR="00A83999" w:rsidRPr="00C51775">
              <w:rPr>
                <w:rFonts w:ascii="Arial" w:eastAsia="굴림" w:hAnsi="Arial" w:cs="Arial" w:hint="eastAsia"/>
                <w:bCs/>
                <w:kern w:val="0"/>
                <w:sz w:val="22"/>
              </w:rPr>
              <w:t>(96)</w:t>
            </w:r>
            <w:r w:rsidRPr="00C51775">
              <w:rPr>
                <w:rFonts w:ascii="Arial" w:eastAsia="굴림" w:hAnsi="Arial" w:cs="Arial" w:hint="eastAsia"/>
                <w:bCs/>
                <w:kern w:val="0"/>
                <w:sz w:val="22"/>
              </w:rPr>
              <w:t xml:space="preserve">, </w:t>
            </w:r>
            <w:r w:rsidRPr="00C51775">
              <w:rPr>
                <w:rFonts w:ascii="Arial" w:hAnsi="Arial" w:cs="Arial"/>
                <w:bCs/>
                <w:color w:val="000000"/>
                <w:sz w:val="22"/>
                <w:shd w:val="clear" w:color="auto" w:fill="F8F9FA"/>
              </w:rPr>
              <w:t>Kyoto Prefecture</w:t>
            </w:r>
            <w:r w:rsidR="00A83999" w:rsidRPr="00C51775">
              <w:rPr>
                <w:rFonts w:ascii="Arial" w:hAnsi="Arial" w:cs="Arial" w:hint="eastAsia"/>
                <w:bCs/>
                <w:color w:val="000000"/>
                <w:sz w:val="22"/>
                <w:shd w:val="clear" w:color="auto" w:fill="F8F9FA"/>
              </w:rPr>
              <w:t>(96)</w:t>
            </w:r>
            <w:r w:rsidRPr="00C51775">
              <w:rPr>
                <w:rFonts w:ascii="Arial" w:hAnsi="Arial" w:cs="Arial" w:hint="eastAsia"/>
                <w:bCs/>
                <w:color w:val="000000"/>
                <w:sz w:val="22"/>
                <w:shd w:val="clear" w:color="auto" w:fill="F8F9FA"/>
              </w:rPr>
              <w:t xml:space="preserve">, </w:t>
            </w:r>
            <w:r w:rsidR="008A3764" w:rsidRPr="00C51775">
              <w:rPr>
                <w:rFonts w:ascii="Arial" w:hAnsi="Arial" w:cs="Arial"/>
                <w:bCs/>
                <w:color w:val="000000"/>
                <w:sz w:val="22"/>
                <w:shd w:val="clear" w:color="auto" w:fill="F8F9FA"/>
              </w:rPr>
              <w:t>Aomori Prefecture</w:t>
            </w:r>
            <w:r w:rsidR="00A83999" w:rsidRPr="00C51775">
              <w:rPr>
                <w:rFonts w:ascii="Arial" w:hAnsi="Arial" w:cs="Arial" w:hint="eastAsia"/>
                <w:bCs/>
                <w:color w:val="000000"/>
                <w:sz w:val="22"/>
                <w:shd w:val="clear" w:color="auto" w:fill="F8F9FA"/>
              </w:rPr>
              <w:t>(96)</w:t>
            </w:r>
            <w:r w:rsidR="008A3764" w:rsidRPr="00C51775">
              <w:rPr>
                <w:rFonts w:ascii="Arial" w:hAnsi="Arial" w:cs="Arial" w:hint="eastAsia"/>
                <w:bCs/>
                <w:color w:val="000000"/>
                <w:sz w:val="22"/>
                <w:shd w:val="clear" w:color="auto" w:fill="F8F9FA"/>
              </w:rPr>
              <w:t xml:space="preserve">, </w:t>
            </w:r>
            <w:r w:rsidR="008A3764" w:rsidRPr="00C51775">
              <w:rPr>
                <w:rFonts w:ascii="Arial" w:hAnsi="Arial" w:cs="Arial"/>
                <w:bCs/>
                <w:color w:val="000000"/>
                <w:sz w:val="22"/>
                <w:shd w:val="clear" w:color="auto" w:fill="F8F9FA"/>
              </w:rPr>
              <w:t>Ishikawa Prefecture</w:t>
            </w:r>
            <w:r w:rsidR="00A83999" w:rsidRPr="00C51775">
              <w:rPr>
                <w:rFonts w:ascii="Arial" w:hAnsi="Arial" w:cs="Arial" w:hint="eastAsia"/>
                <w:bCs/>
                <w:color w:val="000000"/>
                <w:sz w:val="22"/>
                <w:shd w:val="clear" w:color="auto" w:fill="F8F9FA"/>
              </w:rPr>
              <w:t>(96)</w:t>
            </w:r>
            <w:r w:rsidR="008A3764" w:rsidRPr="00C51775">
              <w:rPr>
                <w:rFonts w:ascii="Arial" w:hAnsi="Arial" w:cs="Arial" w:hint="eastAsia"/>
                <w:bCs/>
                <w:color w:val="000000"/>
                <w:sz w:val="22"/>
                <w:shd w:val="clear" w:color="auto" w:fill="F8F9FA"/>
              </w:rPr>
              <w:t xml:space="preserve">, </w:t>
            </w:r>
            <w:r w:rsidR="008A3764" w:rsidRPr="00C51775">
              <w:rPr>
                <w:rFonts w:ascii="Arial" w:hAnsi="Arial" w:cs="Arial"/>
                <w:bCs/>
                <w:color w:val="000000"/>
                <w:sz w:val="22"/>
                <w:shd w:val="clear" w:color="auto" w:fill="F8F9FA"/>
              </w:rPr>
              <w:t>Fukui Prefecture</w:t>
            </w:r>
            <w:r w:rsidR="00A83999" w:rsidRPr="00C51775">
              <w:rPr>
                <w:rFonts w:ascii="Arial" w:hAnsi="Arial" w:cs="Arial" w:hint="eastAsia"/>
                <w:bCs/>
                <w:color w:val="000000"/>
                <w:sz w:val="22"/>
                <w:shd w:val="clear" w:color="auto" w:fill="F8F9FA"/>
              </w:rPr>
              <w:t>(96)</w:t>
            </w:r>
            <w:r w:rsidR="008A3764" w:rsidRPr="00C51775">
              <w:rPr>
                <w:rFonts w:ascii="Arial" w:hAnsi="Arial" w:cs="Arial" w:hint="eastAsia"/>
                <w:bCs/>
                <w:color w:val="000000"/>
                <w:sz w:val="22"/>
                <w:shd w:val="clear" w:color="auto" w:fill="F8F9FA"/>
              </w:rPr>
              <w:t xml:space="preserve">, </w:t>
            </w:r>
            <w:r w:rsidR="008A3764" w:rsidRPr="00C51775">
              <w:rPr>
                <w:rFonts w:ascii="Arial" w:hAnsi="Arial" w:cs="Arial"/>
                <w:bCs/>
                <w:color w:val="000000"/>
                <w:sz w:val="22"/>
                <w:shd w:val="clear" w:color="auto" w:fill="F8F9FA"/>
              </w:rPr>
              <w:t>Yamagata Prefecture</w:t>
            </w:r>
            <w:r w:rsidR="00A83999" w:rsidRPr="00C51775">
              <w:rPr>
                <w:rFonts w:ascii="Arial" w:hAnsi="Arial" w:cs="Arial" w:hint="eastAsia"/>
                <w:bCs/>
                <w:color w:val="000000"/>
                <w:sz w:val="22"/>
                <w:shd w:val="clear" w:color="auto" w:fill="F8F9FA"/>
              </w:rPr>
              <w:t>(98)</w:t>
            </w:r>
            <w:r w:rsidR="008A3764" w:rsidRPr="00C51775">
              <w:rPr>
                <w:rFonts w:ascii="Arial" w:hAnsi="Arial" w:cs="Arial" w:hint="eastAsia"/>
                <w:bCs/>
                <w:color w:val="000000"/>
                <w:sz w:val="22"/>
                <w:shd w:val="clear" w:color="auto" w:fill="F8F9FA"/>
              </w:rPr>
              <w:t xml:space="preserve">, </w:t>
            </w:r>
            <w:r w:rsidR="008A3764" w:rsidRPr="00C51775">
              <w:rPr>
                <w:rFonts w:ascii="Arial" w:hAnsi="Arial" w:cs="Arial"/>
                <w:bCs/>
                <w:color w:val="000000"/>
                <w:sz w:val="22"/>
                <w:shd w:val="clear" w:color="auto" w:fill="F8F9FA"/>
              </w:rPr>
              <w:t>Akita Prefecture</w:t>
            </w:r>
            <w:r w:rsidR="00A83999" w:rsidRPr="00C51775">
              <w:rPr>
                <w:rFonts w:ascii="Arial" w:hAnsi="Arial" w:cs="Arial" w:hint="eastAsia"/>
                <w:bCs/>
                <w:color w:val="000000"/>
                <w:sz w:val="22"/>
                <w:shd w:val="clear" w:color="auto" w:fill="F8F9FA"/>
              </w:rPr>
              <w:t>(18)</w:t>
            </w:r>
          </w:p>
        </w:tc>
      </w:tr>
      <w:tr w:rsidR="007C12D3" w:rsidTr="0035344A">
        <w:tc>
          <w:tcPr>
            <w:tcW w:w="2235" w:type="dxa"/>
          </w:tcPr>
          <w:p w:rsidR="007C12D3" w:rsidRDefault="001B3878" w:rsidP="001436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Mongolia</w:t>
            </w:r>
          </w:p>
        </w:tc>
        <w:tc>
          <w:tcPr>
            <w:tcW w:w="992" w:type="dxa"/>
          </w:tcPr>
          <w:p w:rsidR="007C12D3" w:rsidRDefault="001B3878" w:rsidP="001436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5997" w:type="dxa"/>
          </w:tcPr>
          <w:p w:rsidR="007C12D3" w:rsidRPr="00C51775" w:rsidRDefault="00C3074A" w:rsidP="006D7CDB">
            <w:pPr>
              <w:pStyle w:val="a9"/>
              <w:jc w:val="both"/>
              <w:textAlignment w:val="baseline"/>
              <w:rPr>
                <w:rFonts w:ascii="Arial" w:eastAsiaTheme="minorHAnsi" w:hAnsi="Arial" w:cs="Arial"/>
                <w:sz w:val="22"/>
                <w:szCs w:val="22"/>
              </w:rPr>
            </w:pPr>
            <w:hyperlink r:id="rId8" w:history="1">
              <w:r w:rsidR="00102922" w:rsidRPr="00C51775">
                <w:rPr>
                  <w:rStyle w:val="a8"/>
                  <w:rFonts w:ascii="Arial" w:eastAsiaTheme="minorHAnsi" w:hAnsi="Arial" w:cs="Arial"/>
                  <w:color w:val="auto"/>
                  <w:sz w:val="22"/>
                  <w:szCs w:val="22"/>
                  <w:u w:val="none"/>
                </w:rPr>
                <w:t>Töv</w:t>
              </w:r>
            </w:hyperlink>
            <w:r w:rsidR="00102922" w:rsidRPr="00C51775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proofErr w:type="spellStart"/>
            <w:r w:rsidR="00102922" w:rsidRPr="00C51775">
              <w:rPr>
                <w:rStyle w:val="st1"/>
                <w:rFonts w:ascii="Arial" w:eastAsiaTheme="minorHAnsi" w:hAnsi="Arial" w:cs="Arial"/>
                <w:sz w:val="22"/>
                <w:szCs w:val="22"/>
              </w:rPr>
              <w:t>Aimag</w:t>
            </w:r>
            <w:proofErr w:type="spellEnd"/>
            <w:r w:rsidR="00EE28D3" w:rsidRPr="00C51775">
              <w:rPr>
                <w:rStyle w:val="st1"/>
                <w:rFonts w:ascii="Arial" w:eastAsiaTheme="minorHAnsi" w:hAnsi="Arial" w:cs="Arial"/>
                <w:sz w:val="22"/>
                <w:szCs w:val="22"/>
              </w:rPr>
              <w:t>(98)</w:t>
            </w:r>
            <w:r w:rsidR="00102922" w:rsidRPr="00C51775">
              <w:rPr>
                <w:rStyle w:val="st1"/>
                <w:rFonts w:ascii="Arial" w:eastAsiaTheme="minorHAnsi" w:hAnsi="Arial" w:cs="Arial"/>
                <w:sz w:val="22"/>
                <w:szCs w:val="22"/>
              </w:rPr>
              <w:t xml:space="preserve">, </w:t>
            </w:r>
            <w:proofErr w:type="spellStart"/>
            <w:r w:rsidR="00102922" w:rsidRPr="00C51775">
              <w:rPr>
                <w:rStyle w:val="st1"/>
                <w:rFonts w:ascii="Arial" w:eastAsiaTheme="minorHAnsi" w:hAnsi="Arial" w:cs="Arial"/>
                <w:sz w:val="22"/>
                <w:szCs w:val="22"/>
              </w:rPr>
              <w:t>Selenge</w:t>
            </w:r>
            <w:proofErr w:type="spellEnd"/>
            <w:r w:rsidR="00102922" w:rsidRPr="00C51775">
              <w:rPr>
                <w:rStyle w:val="st1"/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proofErr w:type="spellStart"/>
            <w:r w:rsidR="00102922" w:rsidRPr="00C51775">
              <w:rPr>
                <w:rStyle w:val="st1"/>
                <w:rFonts w:ascii="Arial" w:eastAsiaTheme="minorHAnsi" w:hAnsi="Arial" w:cs="Arial"/>
                <w:sz w:val="22"/>
                <w:szCs w:val="22"/>
              </w:rPr>
              <w:t>Aimag</w:t>
            </w:r>
            <w:proofErr w:type="spellEnd"/>
            <w:r w:rsidR="00EE28D3" w:rsidRPr="00C51775">
              <w:rPr>
                <w:rStyle w:val="st1"/>
                <w:rFonts w:ascii="Arial" w:eastAsiaTheme="minorHAnsi" w:hAnsi="Arial" w:cs="Arial"/>
                <w:sz w:val="22"/>
                <w:szCs w:val="22"/>
              </w:rPr>
              <w:t>(02)</w:t>
            </w:r>
            <w:r w:rsidR="00102922" w:rsidRPr="00C51775">
              <w:rPr>
                <w:rStyle w:val="st1"/>
                <w:rFonts w:ascii="Arial" w:eastAsiaTheme="minorHAnsi" w:hAnsi="Arial" w:cs="Arial"/>
                <w:sz w:val="22"/>
                <w:szCs w:val="22"/>
              </w:rPr>
              <w:t xml:space="preserve">, </w:t>
            </w:r>
            <w:hyperlink r:id="rId9" w:history="1">
              <w:r w:rsidR="00102922" w:rsidRPr="00C51775">
                <w:rPr>
                  <w:rStyle w:val="a8"/>
                  <w:rFonts w:ascii="Arial" w:eastAsiaTheme="minorHAnsi" w:hAnsi="Arial" w:cs="Arial"/>
                  <w:color w:val="auto"/>
                  <w:sz w:val="22"/>
                  <w:szCs w:val="22"/>
                  <w:u w:val="none"/>
                </w:rPr>
                <w:t>Ulaanbaatar</w:t>
              </w:r>
            </w:hyperlink>
            <w:r w:rsidR="00102922" w:rsidRPr="00C51775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proofErr w:type="spellStart"/>
            <w:r w:rsidR="00102922" w:rsidRPr="00C51775">
              <w:rPr>
                <w:rStyle w:val="st1"/>
                <w:rFonts w:ascii="Arial" w:eastAsiaTheme="minorHAnsi" w:hAnsi="Arial" w:cs="Arial"/>
                <w:sz w:val="22"/>
                <w:szCs w:val="22"/>
              </w:rPr>
              <w:t>Aimag</w:t>
            </w:r>
            <w:proofErr w:type="spellEnd"/>
            <w:r w:rsidR="00EE28D3" w:rsidRPr="00C51775">
              <w:rPr>
                <w:rStyle w:val="st1"/>
                <w:rFonts w:ascii="Arial" w:eastAsiaTheme="minorHAnsi" w:hAnsi="Arial" w:cs="Arial"/>
                <w:sz w:val="22"/>
                <w:szCs w:val="22"/>
              </w:rPr>
              <w:t>(06)</w:t>
            </w:r>
            <w:r w:rsidR="00102922" w:rsidRPr="00C51775">
              <w:rPr>
                <w:rStyle w:val="st1"/>
                <w:rFonts w:ascii="Arial" w:eastAsiaTheme="minorHAnsi" w:hAnsi="Arial" w:cs="Arial"/>
                <w:sz w:val="22"/>
                <w:szCs w:val="22"/>
              </w:rPr>
              <w:t xml:space="preserve">, </w:t>
            </w:r>
            <w:hyperlink r:id="rId10" w:history="1">
              <w:r w:rsidR="00102922" w:rsidRPr="00C51775">
                <w:rPr>
                  <w:rStyle w:val="a8"/>
                  <w:rFonts w:ascii="Arial" w:eastAsiaTheme="minorHAnsi" w:hAnsi="Arial" w:cs="Arial"/>
                  <w:color w:val="auto"/>
                  <w:sz w:val="22"/>
                  <w:szCs w:val="22"/>
                  <w:u w:val="none"/>
                </w:rPr>
                <w:t>Dornod</w:t>
              </w:r>
            </w:hyperlink>
            <w:r w:rsidR="00102922" w:rsidRPr="00C51775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proofErr w:type="spellStart"/>
            <w:r w:rsidR="00102922" w:rsidRPr="00C51775">
              <w:rPr>
                <w:rStyle w:val="st1"/>
                <w:rFonts w:ascii="Arial" w:eastAsiaTheme="minorHAnsi" w:hAnsi="Arial" w:cs="Arial"/>
                <w:sz w:val="22"/>
                <w:szCs w:val="22"/>
              </w:rPr>
              <w:t>Aimag</w:t>
            </w:r>
            <w:proofErr w:type="spellEnd"/>
            <w:r w:rsidR="00EE28D3" w:rsidRPr="00C51775">
              <w:rPr>
                <w:rStyle w:val="st1"/>
                <w:rFonts w:ascii="Arial" w:eastAsiaTheme="minorHAnsi" w:hAnsi="Arial" w:cs="Arial"/>
                <w:sz w:val="22"/>
                <w:szCs w:val="22"/>
              </w:rPr>
              <w:t>(06)</w:t>
            </w:r>
            <w:r w:rsidR="00102922" w:rsidRPr="00C51775">
              <w:rPr>
                <w:rStyle w:val="st1"/>
                <w:rFonts w:ascii="Arial" w:eastAsiaTheme="minorHAnsi" w:hAnsi="Arial" w:cs="Arial"/>
                <w:sz w:val="22"/>
                <w:szCs w:val="22"/>
              </w:rPr>
              <w:t xml:space="preserve">, </w:t>
            </w:r>
            <w:proofErr w:type="spellStart"/>
            <w:r w:rsidR="00102922" w:rsidRPr="00C51775">
              <w:rPr>
                <w:rFonts w:ascii="Arial" w:eastAsiaTheme="minorHAnsi" w:hAnsi="Arial" w:cs="Arial"/>
                <w:bCs/>
                <w:sz w:val="22"/>
                <w:szCs w:val="22"/>
                <w:shd w:val="clear" w:color="auto" w:fill="F8F9FA"/>
              </w:rPr>
              <w:t>Sükhbaatar</w:t>
            </w:r>
            <w:proofErr w:type="spellEnd"/>
            <w:r w:rsidR="00102922" w:rsidRPr="00C51775">
              <w:rPr>
                <w:rStyle w:val="st1"/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proofErr w:type="spellStart"/>
            <w:r w:rsidR="00102922" w:rsidRPr="00C51775">
              <w:rPr>
                <w:rStyle w:val="st1"/>
                <w:rFonts w:ascii="Arial" w:eastAsiaTheme="minorHAnsi" w:hAnsi="Arial" w:cs="Arial"/>
                <w:sz w:val="22"/>
                <w:szCs w:val="22"/>
              </w:rPr>
              <w:t>Aimag</w:t>
            </w:r>
            <w:proofErr w:type="spellEnd"/>
            <w:r w:rsidR="00EE28D3" w:rsidRPr="00C51775">
              <w:rPr>
                <w:rStyle w:val="st1"/>
                <w:rFonts w:ascii="Arial" w:eastAsiaTheme="minorHAnsi" w:hAnsi="Arial" w:cs="Arial"/>
                <w:sz w:val="22"/>
                <w:szCs w:val="22"/>
              </w:rPr>
              <w:t>(06)</w:t>
            </w:r>
            <w:r w:rsidR="00102922" w:rsidRPr="00C51775">
              <w:rPr>
                <w:rStyle w:val="st1"/>
                <w:rFonts w:ascii="Arial" w:eastAsiaTheme="minorHAnsi" w:hAnsi="Arial" w:cs="Arial"/>
                <w:sz w:val="22"/>
                <w:szCs w:val="22"/>
              </w:rPr>
              <w:t xml:space="preserve">, </w:t>
            </w:r>
            <w:hyperlink r:id="rId11" w:history="1">
              <w:r w:rsidR="009C7BD7" w:rsidRPr="00C51775">
                <w:rPr>
                  <w:rStyle w:val="a8"/>
                  <w:rFonts w:ascii="Arial" w:eastAsiaTheme="minorHAnsi" w:hAnsi="Arial" w:cs="Arial"/>
                  <w:color w:val="auto"/>
                  <w:sz w:val="22"/>
                  <w:szCs w:val="22"/>
                  <w:u w:val="none"/>
                </w:rPr>
                <w:t>Khentii</w:t>
              </w:r>
            </w:hyperlink>
            <w:r w:rsidR="009C7BD7" w:rsidRPr="00C51775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proofErr w:type="spellStart"/>
            <w:r w:rsidR="009C7BD7" w:rsidRPr="00C51775">
              <w:rPr>
                <w:rStyle w:val="st1"/>
                <w:rFonts w:ascii="Arial" w:eastAsiaTheme="minorHAnsi" w:hAnsi="Arial" w:cs="Arial"/>
                <w:sz w:val="22"/>
                <w:szCs w:val="22"/>
              </w:rPr>
              <w:t>Aimag</w:t>
            </w:r>
            <w:proofErr w:type="spellEnd"/>
            <w:r w:rsidR="00EE28D3" w:rsidRPr="00C51775">
              <w:rPr>
                <w:rStyle w:val="st1"/>
                <w:rFonts w:ascii="Arial" w:eastAsiaTheme="minorHAnsi" w:hAnsi="Arial" w:cs="Arial"/>
                <w:sz w:val="22"/>
                <w:szCs w:val="22"/>
              </w:rPr>
              <w:t>(06)</w:t>
            </w:r>
            <w:r w:rsidR="009C7BD7" w:rsidRPr="00C51775">
              <w:rPr>
                <w:rStyle w:val="st1"/>
                <w:rFonts w:ascii="Arial" w:eastAsiaTheme="minorHAnsi" w:hAnsi="Arial" w:cs="Arial"/>
                <w:sz w:val="22"/>
                <w:szCs w:val="22"/>
              </w:rPr>
              <w:t xml:space="preserve">, </w:t>
            </w:r>
            <w:hyperlink r:id="rId12" w:history="1">
              <w:r w:rsidR="009C7BD7" w:rsidRPr="00C51775">
                <w:rPr>
                  <w:rStyle w:val="a8"/>
                  <w:rFonts w:ascii="Arial" w:eastAsiaTheme="minorHAnsi" w:hAnsi="Arial" w:cs="Arial"/>
                  <w:color w:val="auto"/>
                  <w:sz w:val="22"/>
                  <w:szCs w:val="22"/>
                  <w:u w:val="none"/>
                </w:rPr>
                <w:t>Dornogovi</w:t>
              </w:r>
            </w:hyperlink>
            <w:r w:rsidR="009C7BD7" w:rsidRPr="00C51775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proofErr w:type="spellStart"/>
            <w:r w:rsidR="009C7BD7" w:rsidRPr="00C51775">
              <w:rPr>
                <w:rStyle w:val="st1"/>
                <w:rFonts w:ascii="Arial" w:eastAsiaTheme="minorHAnsi" w:hAnsi="Arial" w:cs="Arial"/>
                <w:sz w:val="22"/>
                <w:szCs w:val="22"/>
              </w:rPr>
              <w:t>Aimag</w:t>
            </w:r>
            <w:proofErr w:type="spellEnd"/>
            <w:r w:rsidR="00EE28D3" w:rsidRPr="00C51775">
              <w:rPr>
                <w:rStyle w:val="st1"/>
                <w:rFonts w:ascii="Arial" w:eastAsiaTheme="minorHAnsi" w:hAnsi="Arial" w:cs="Arial"/>
                <w:sz w:val="22"/>
                <w:szCs w:val="22"/>
              </w:rPr>
              <w:t>(06)</w:t>
            </w:r>
            <w:r w:rsidR="009C7BD7" w:rsidRPr="00C51775">
              <w:rPr>
                <w:rStyle w:val="st1"/>
                <w:rFonts w:ascii="Arial" w:eastAsiaTheme="minorHAnsi" w:hAnsi="Arial" w:cs="Arial"/>
                <w:sz w:val="22"/>
                <w:szCs w:val="22"/>
              </w:rPr>
              <w:t xml:space="preserve">, </w:t>
            </w:r>
            <w:hyperlink r:id="rId13" w:history="1">
              <w:r w:rsidR="009C7BD7" w:rsidRPr="00C51775">
                <w:rPr>
                  <w:rStyle w:val="a8"/>
                  <w:rFonts w:ascii="Arial" w:eastAsiaTheme="minorHAnsi" w:hAnsi="Arial" w:cs="Arial"/>
                  <w:color w:val="auto"/>
                  <w:sz w:val="22"/>
                  <w:szCs w:val="22"/>
                  <w:u w:val="none"/>
                </w:rPr>
                <w:t>Dundgovi</w:t>
              </w:r>
            </w:hyperlink>
            <w:r w:rsidR="009C7BD7" w:rsidRPr="00C51775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proofErr w:type="spellStart"/>
            <w:r w:rsidR="009C7BD7" w:rsidRPr="00C51775">
              <w:rPr>
                <w:rStyle w:val="st1"/>
                <w:rFonts w:ascii="Arial" w:eastAsiaTheme="minorHAnsi" w:hAnsi="Arial" w:cs="Arial"/>
                <w:sz w:val="22"/>
                <w:szCs w:val="22"/>
              </w:rPr>
              <w:t>Aimag</w:t>
            </w:r>
            <w:proofErr w:type="spellEnd"/>
            <w:r w:rsidR="00EE28D3" w:rsidRPr="00C51775">
              <w:rPr>
                <w:rStyle w:val="st1"/>
                <w:rFonts w:ascii="Arial" w:eastAsiaTheme="minorHAnsi" w:hAnsi="Arial" w:cs="Arial"/>
                <w:sz w:val="22"/>
                <w:szCs w:val="22"/>
              </w:rPr>
              <w:t>(06)</w:t>
            </w:r>
            <w:r w:rsidR="009C7BD7" w:rsidRPr="00C51775">
              <w:rPr>
                <w:rStyle w:val="st1"/>
                <w:rFonts w:ascii="Arial" w:eastAsiaTheme="minorHAnsi" w:hAnsi="Arial" w:cs="Arial"/>
                <w:sz w:val="22"/>
                <w:szCs w:val="22"/>
              </w:rPr>
              <w:t xml:space="preserve">, </w:t>
            </w:r>
            <w:proofErr w:type="spellStart"/>
            <w:r w:rsidR="006D7CDB" w:rsidRPr="00C51775">
              <w:rPr>
                <w:rFonts w:ascii="Arial" w:hAnsi="Arial" w:cs="Arial" w:hint="eastAsia"/>
                <w:color w:val="373A3C"/>
                <w:sz w:val="22"/>
                <w:szCs w:val="22"/>
                <w:shd w:val="clear" w:color="auto" w:fill="FFFFFF"/>
              </w:rPr>
              <w:t>Umnugobi</w:t>
            </w:r>
            <w:proofErr w:type="spellEnd"/>
            <w:r w:rsidR="006D7CDB" w:rsidRPr="00C51775">
              <w:rPr>
                <w:rFonts w:ascii="Arial" w:hAnsi="Arial" w:cs="Arial" w:hint="eastAsia"/>
                <w:color w:val="373A3C"/>
                <w:sz w:val="22"/>
                <w:szCs w:val="22"/>
                <w:shd w:val="clear" w:color="auto" w:fill="FFFFFF"/>
              </w:rPr>
              <w:t xml:space="preserve"> Province</w:t>
            </w:r>
            <w:r w:rsidR="00EE28D3" w:rsidRPr="00C51775">
              <w:rPr>
                <w:rStyle w:val="st1"/>
                <w:rFonts w:ascii="Arial" w:eastAsiaTheme="minorHAnsi" w:hAnsi="Arial" w:cs="Arial"/>
                <w:sz w:val="22"/>
                <w:szCs w:val="22"/>
              </w:rPr>
              <w:t>(06)</w:t>
            </w:r>
            <w:r w:rsidR="009C7BD7" w:rsidRPr="00C51775">
              <w:rPr>
                <w:rStyle w:val="st1"/>
                <w:rFonts w:ascii="Arial" w:eastAsiaTheme="minorHAnsi" w:hAnsi="Arial" w:cs="Arial"/>
                <w:sz w:val="22"/>
                <w:szCs w:val="22"/>
              </w:rPr>
              <w:t xml:space="preserve">, </w:t>
            </w:r>
            <w:hyperlink r:id="rId14" w:history="1">
              <w:r w:rsidR="009C7BD7" w:rsidRPr="00C51775">
                <w:rPr>
                  <w:rStyle w:val="a8"/>
                  <w:rFonts w:ascii="Arial" w:eastAsiaTheme="minorHAnsi" w:hAnsi="Arial" w:cs="Arial"/>
                  <w:color w:val="auto"/>
                  <w:sz w:val="22"/>
                  <w:szCs w:val="22"/>
                  <w:u w:val="none"/>
                </w:rPr>
                <w:t>Bulgan</w:t>
              </w:r>
            </w:hyperlink>
            <w:r w:rsidR="009C7BD7" w:rsidRPr="00C51775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proofErr w:type="spellStart"/>
            <w:r w:rsidR="009C7BD7" w:rsidRPr="00C51775">
              <w:rPr>
                <w:rStyle w:val="st1"/>
                <w:rFonts w:ascii="Arial" w:eastAsiaTheme="minorHAnsi" w:hAnsi="Arial" w:cs="Arial"/>
                <w:sz w:val="22"/>
                <w:szCs w:val="22"/>
              </w:rPr>
              <w:t>Aimag</w:t>
            </w:r>
            <w:proofErr w:type="spellEnd"/>
            <w:r w:rsidR="00EE28D3" w:rsidRPr="00C51775">
              <w:rPr>
                <w:rStyle w:val="st1"/>
                <w:rFonts w:ascii="Arial" w:eastAsiaTheme="minorHAnsi" w:hAnsi="Arial" w:cs="Arial"/>
                <w:sz w:val="22"/>
                <w:szCs w:val="22"/>
              </w:rPr>
              <w:t>(06)</w:t>
            </w:r>
            <w:r w:rsidR="009C7BD7" w:rsidRPr="00C51775">
              <w:rPr>
                <w:rStyle w:val="st1"/>
                <w:rFonts w:ascii="Arial" w:eastAsiaTheme="minorHAnsi" w:hAnsi="Arial" w:cs="Arial"/>
                <w:sz w:val="22"/>
                <w:szCs w:val="22"/>
              </w:rPr>
              <w:t xml:space="preserve">, </w:t>
            </w:r>
            <w:hyperlink r:id="rId15" w:history="1">
              <w:r w:rsidR="009C7BD7" w:rsidRPr="00C51775">
                <w:rPr>
                  <w:rStyle w:val="a8"/>
                  <w:rFonts w:ascii="Arial" w:eastAsiaTheme="minorHAnsi" w:hAnsi="Arial" w:cs="Arial"/>
                  <w:color w:val="auto"/>
                  <w:sz w:val="22"/>
                  <w:szCs w:val="22"/>
                  <w:u w:val="none"/>
                </w:rPr>
                <w:t>Övörkhangai</w:t>
              </w:r>
            </w:hyperlink>
            <w:r w:rsidR="009C7BD7" w:rsidRPr="00C51775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proofErr w:type="spellStart"/>
            <w:r w:rsidR="009C7BD7" w:rsidRPr="00C51775">
              <w:rPr>
                <w:rStyle w:val="st1"/>
                <w:rFonts w:ascii="Arial" w:eastAsiaTheme="minorHAnsi" w:hAnsi="Arial" w:cs="Arial"/>
                <w:sz w:val="22"/>
                <w:szCs w:val="22"/>
              </w:rPr>
              <w:t>Aimag</w:t>
            </w:r>
            <w:proofErr w:type="spellEnd"/>
            <w:r w:rsidR="00EE28D3" w:rsidRPr="00C51775">
              <w:rPr>
                <w:rStyle w:val="st1"/>
                <w:rFonts w:ascii="Arial" w:eastAsiaTheme="minorHAnsi" w:hAnsi="Arial" w:cs="Arial"/>
                <w:sz w:val="22"/>
                <w:szCs w:val="22"/>
              </w:rPr>
              <w:t>(06)</w:t>
            </w:r>
            <w:r w:rsidR="009C7BD7" w:rsidRPr="00C51775">
              <w:rPr>
                <w:rStyle w:val="st1"/>
                <w:rFonts w:ascii="Arial" w:eastAsiaTheme="minorHAnsi" w:hAnsi="Arial" w:cs="Arial"/>
                <w:sz w:val="22"/>
                <w:szCs w:val="22"/>
              </w:rPr>
              <w:t xml:space="preserve">, </w:t>
            </w:r>
            <w:hyperlink r:id="rId16" w:history="1">
              <w:r w:rsidR="009C7BD7" w:rsidRPr="00C51775">
                <w:rPr>
                  <w:rStyle w:val="a8"/>
                  <w:rFonts w:ascii="Arial" w:eastAsiaTheme="minorHAnsi" w:hAnsi="Arial" w:cs="Arial"/>
                  <w:color w:val="auto"/>
                  <w:sz w:val="22"/>
                  <w:szCs w:val="22"/>
                  <w:u w:val="none"/>
                </w:rPr>
                <w:t>Bayankhongor</w:t>
              </w:r>
            </w:hyperlink>
            <w:r w:rsidR="009C7BD7" w:rsidRPr="00C51775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proofErr w:type="spellStart"/>
            <w:r w:rsidR="009C7BD7" w:rsidRPr="00C51775">
              <w:rPr>
                <w:rStyle w:val="st1"/>
                <w:rFonts w:ascii="Arial" w:eastAsiaTheme="minorHAnsi" w:hAnsi="Arial" w:cs="Arial"/>
                <w:sz w:val="22"/>
                <w:szCs w:val="22"/>
              </w:rPr>
              <w:t>Aimag</w:t>
            </w:r>
            <w:proofErr w:type="spellEnd"/>
            <w:r w:rsidR="00EE28D3" w:rsidRPr="00C51775">
              <w:rPr>
                <w:rStyle w:val="st1"/>
                <w:rFonts w:ascii="Arial" w:eastAsiaTheme="minorHAnsi" w:hAnsi="Arial" w:cs="Arial"/>
                <w:sz w:val="22"/>
                <w:szCs w:val="22"/>
              </w:rPr>
              <w:t>(06)</w:t>
            </w:r>
            <w:r w:rsidR="009C7BD7" w:rsidRPr="00C51775">
              <w:rPr>
                <w:rStyle w:val="st1"/>
                <w:rFonts w:ascii="Arial" w:eastAsiaTheme="minorHAnsi" w:hAnsi="Arial" w:cs="Arial"/>
                <w:sz w:val="22"/>
                <w:szCs w:val="22"/>
              </w:rPr>
              <w:t xml:space="preserve">, </w:t>
            </w:r>
            <w:proofErr w:type="spellStart"/>
            <w:r w:rsidR="009C7BD7" w:rsidRPr="00C51775">
              <w:rPr>
                <w:rFonts w:ascii="Arial" w:eastAsiaTheme="minorHAnsi" w:hAnsi="Arial" w:cs="Arial"/>
                <w:kern w:val="24"/>
                <w:sz w:val="22"/>
                <w:szCs w:val="22"/>
              </w:rPr>
              <w:t>Arkhangai</w:t>
            </w:r>
            <w:proofErr w:type="spellEnd"/>
            <w:r w:rsidR="009C7BD7" w:rsidRPr="00C51775">
              <w:rPr>
                <w:rFonts w:ascii="Arial" w:eastAsiaTheme="minorHAnsi" w:hAnsi="Arial" w:cs="Arial"/>
                <w:kern w:val="24"/>
                <w:sz w:val="22"/>
                <w:szCs w:val="22"/>
              </w:rPr>
              <w:t xml:space="preserve"> </w:t>
            </w:r>
            <w:proofErr w:type="spellStart"/>
            <w:r w:rsidR="009C7BD7" w:rsidRPr="00C51775">
              <w:rPr>
                <w:rStyle w:val="st1"/>
                <w:rFonts w:ascii="Arial" w:eastAsiaTheme="minorHAnsi" w:hAnsi="Arial" w:cs="Arial"/>
                <w:sz w:val="22"/>
                <w:szCs w:val="22"/>
              </w:rPr>
              <w:t>Aimag</w:t>
            </w:r>
            <w:proofErr w:type="spellEnd"/>
            <w:r w:rsidR="00EE28D3" w:rsidRPr="00C51775">
              <w:rPr>
                <w:rStyle w:val="st1"/>
                <w:rFonts w:ascii="Arial" w:eastAsiaTheme="minorHAnsi" w:hAnsi="Arial" w:cs="Arial"/>
                <w:sz w:val="22"/>
                <w:szCs w:val="22"/>
              </w:rPr>
              <w:t>(06)</w:t>
            </w:r>
            <w:r w:rsidR="009C7BD7" w:rsidRPr="00C51775">
              <w:rPr>
                <w:rStyle w:val="st1"/>
                <w:rFonts w:ascii="Arial" w:eastAsiaTheme="minorHAnsi" w:hAnsi="Arial" w:cs="Arial"/>
                <w:sz w:val="22"/>
                <w:szCs w:val="22"/>
              </w:rPr>
              <w:t xml:space="preserve">, </w:t>
            </w:r>
            <w:proofErr w:type="spellStart"/>
            <w:r w:rsidR="00E647B9" w:rsidRPr="00C51775">
              <w:rPr>
                <w:rFonts w:ascii="Arial" w:eastAsiaTheme="minorHAnsi" w:hAnsi="Arial" w:cs="Arial"/>
                <w:sz w:val="22"/>
                <w:szCs w:val="22"/>
              </w:rPr>
              <w:t>Khövsgöl</w:t>
            </w:r>
            <w:proofErr w:type="spellEnd"/>
            <w:r w:rsidR="00E647B9" w:rsidRPr="00C51775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proofErr w:type="spellStart"/>
            <w:r w:rsidR="00E647B9" w:rsidRPr="00C51775">
              <w:rPr>
                <w:rFonts w:ascii="Arial" w:eastAsiaTheme="minorHAnsi" w:hAnsi="Arial" w:cs="Arial"/>
                <w:sz w:val="22"/>
                <w:szCs w:val="22"/>
              </w:rPr>
              <w:t>Aimag</w:t>
            </w:r>
            <w:proofErr w:type="spellEnd"/>
            <w:r w:rsidR="00EE28D3" w:rsidRPr="00C51775">
              <w:rPr>
                <w:rFonts w:ascii="Arial" w:eastAsiaTheme="minorHAnsi" w:hAnsi="Arial" w:cs="Arial"/>
                <w:sz w:val="22"/>
                <w:szCs w:val="22"/>
              </w:rPr>
              <w:t>(06)</w:t>
            </w:r>
            <w:r w:rsidR="00E647B9" w:rsidRPr="00C51775">
              <w:rPr>
                <w:rFonts w:ascii="Arial" w:eastAsiaTheme="minorHAnsi" w:hAnsi="Arial" w:cs="Arial"/>
                <w:sz w:val="22"/>
                <w:szCs w:val="22"/>
              </w:rPr>
              <w:t xml:space="preserve">, </w:t>
            </w:r>
            <w:hyperlink r:id="rId17" w:history="1">
              <w:r w:rsidR="00E647B9" w:rsidRPr="00C51775">
                <w:rPr>
                  <w:rStyle w:val="a8"/>
                  <w:rFonts w:ascii="Arial" w:eastAsiaTheme="minorHAnsi" w:hAnsi="Arial" w:cs="Arial"/>
                  <w:color w:val="auto"/>
                  <w:sz w:val="22"/>
                  <w:szCs w:val="22"/>
                  <w:u w:val="none"/>
                </w:rPr>
                <w:t>Zavkhan</w:t>
              </w:r>
            </w:hyperlink>
            <w:r w:rsidR="00E647B9" w:rsidRPr="00C51775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proofErr w:type="spellStart"/>
            <w:r w:rsidR="00E647B9" w:rsidRPr="00C51775">
              <w:rPr>
                <w:rStyle w:val="st1"/>
                <w:rFonts w:ascii="Arial" w:eastAsiaTheme="minorHAnsi" w:hAnsi="Arial" w:cs="Arial"/>
                <w:sz w:val="22"/>
                <w:szCs w:val="22"/>
              </w:rPr>
              <w:t>Aimag</w:t>
            </w:r>
            <w:proofErr w:type="spellEnd"/>
            <w:r w:rsidR="00EE28D3" w:rsidRPr="00C51775">
              <w:rPr>
                <w:rStyle w:val="st1"/>
                <w:rFonts w:ascii="Arial" w:eastAsiaTheme="minorHAnsi" w:hAnsi="Arial" w:cs="Arial"/>
                <w:sz w:val="22"/>
                <w:szCs w:val="22"/>
              </w:rPr>
              <w:t>(06)</w:t>
            </w:r>
            <w:r w:rsidR="00E647B9" w:rsidRPr="00C51775">
              <w:rPr>
                <w:rStyle w:val="st1"/>
                <w:rFonts w:ascii="Arial" w:eastAsiaTheme="minorHAnsi" w:hAnsi="Arial" w:cs="Arial"/>
                <w:sz w:val="22"/>
                <w:szCs w:val="22"/>
              </w:rPr>
              <w:t xml:space="preserve">, </w:t>
            </w:r>
            <w:proofErr w:type="spellStart"/>
            <w:r w:rsidR="00E647B9" w:rsidRPr="00C51775">
              <w:rPr>
                <w:rStyle w:val="st1"/>
                <w:rFonts w:ascii="Arial" w:eastAsiaTheme="minorHAnsi" w:hAnsi="Arial" w:cs="Arial"/>
                <w:sz w:val="22"/>
                <w:szCs w:val="22"/>
              </w:rPr>
              <w:t>Govi</w:t>
            </w:r>
            <w:proofErr w:type="spellEnd"/>
            <w:r w:rsidR="00E647B9" w:rsidRPr="00C51775">
              <w:rPr>
                <w:rStyle w:val="st1"/>
                <w:rFonts w:ascii="Arial" w:eastAsiaTheme="minorHAnsi" w:hAnsi="Arial" w:cs="Arial"/>
                <w:sz w:val="22"/>
                <w:szCs w:val="22"/>
              </w:rPr>
              <w:t xml:space="preserve">-Altai </w:t>
            </w:r>
            <w:proofErr w:type="spellStart"/>
            <w:r w:rsidR="00E647B9" w:rsidRPr="00C51775">
              <w:rPr>
                <w:rStyle w:val="st1"/>
                <w:rFonts w:ascii="Arial" w:eastAsiaTheme="minorHAnsi" w:hAnsi="Arial" w:cs="Arial"/>
                <w:sz w:val="22"/>
                <w:szCs w:val="22"/>
              </w:rPr>
              <w:t>Aimag</w:t>
            </w:r>
            <w:proofErr w:type="spellEnd"/>
            <w:r w:rsidR="00EE28D3" w:rsidRPr="00C51775">
              <w:rPr>
                <w:rStyle w:val="st1"/>
                <w:rFonts w:ascii="Arial" w:eastAsiaTheme="minorHAnsi" w:hAnsi="Arial" w:cs="Arial"/>
                <w:sz w:val="22"/>
                <w:szCs w:val="22"/>
              </w:rPr>
              <w:t>(06)</w:t>
            </w:r>
            <w:r w:rsidR="00E647B9" w:rsidRPr="00C51775">
              <w:rPr>
                <w:rStyle w:val="st1"/>
                <w:rFonts w:ascii="Arial" w:eastAsiaTheme="minorHAnsi" w:hAnsi="Arial" w:cs="Arial"/>
                <w:sz w:val="22"/>
                <w:szCs w:val="22"/>
              </w:rPr>
              <w:t xml:space="preserve">, </w:t>
            </w:r>
            <w:proofErr w:type="spellStart"/>
            <w:r w:rsidR="006D7CDB" w:rsidRPr="00C51775">
              <w:rPr>
                <w:rFonts w:ascii="Arial" w:hAnsi="Arial" w:cs="Arial" w:hint="eastAsia"/>
                <w:color w:val="373A3C"/>
                <w:sz w:val="22"/>
                <w:szCs w:val="22"/>
                <w:shd w:val="clear" w:color="auto" w:fill="FFFFFF"/>
              </w:rPr>
              <w:t>Khovd</w:t>
            </w:r>
            <w:proofErr w:type="spellEnd"/>
            <w:r w:rsidR="006D7CDB" w:rsidRPr="00C51775">
              <w:rPr>
                <w:rFonts w:ascii="Arial" w:hAnsi="Arial" w:cs="Arial" w:hint="eastAsia"/>
                <w:color w:val="373A3C"/>
                <w:sz w:val="22"/>
                <w:szCs w:val="22"/>
                <w:shd w:val="clear" w:color="auto" w:fill="FFFFFF"/>
              </w:rPr>
              <w:t xml:space="preserve"> Province</w:t>
            </w:r>
            <w:r w:rsidR="00EE28D3" w:rsidRPr="00C51775">
              <w:rPr>
                <w:rStyle w:val="st1"/>
                <w:rFonts w:ascii="Arial" w:eastAsiaTheme="minorHAnsi" w:hAnsi="Arial" w:cs="Arial"/>
                <w:sz w:val="22"/>
                <w:szCs w:val="22"/>
              </w:rPr>
              <w:t>(06)</w:t>
            </w:r>
            <w:r w:rsidR="00E647B9" w:rsidRPr="00C51775">
              <w:rPr>
                <w:rStyle w:val="st1"/>
                <w:rFonts w:ascii="Arial" w:eastAsiaTheme="minorHAnsi" w:hAnsi="Arial" w:cs="Arial"/>
                <w:sz w:val="22"/>
                <w:szCs w:val="22"/>
              </w:rPr>
              <w:t xml:space="preserve">, </w:t>
            </w:r>
            <w:proofErr w:type="spellStart"/>
            <w:r w:rsidR="006D7CDB" w:rsidRPr="00C51775">
              <w:rPr>
                <w:rFonts w:ascii="Arial" w:hAnsi="Arial" w:cs="Arial" w:hint="eastAsia"/>
                <w:sz w:val="22"/>
                <w:szCs w:val="22"/>
              </w:rPr>
              <w:t>Uvs</w:t>
            </w:r>
            <w:proofErr w:type="spellEnd"/>
            <w:r w:rsidR="006D7CDB" w:rsidRPr="00C51775">
              <w:rPr>
                <w:rFonts w:ascii="Arial" w:hAnsi="Arial" w:cs="Arial" w:hint="eastAsia"/>
                <w:sz w:val="22"/>
                <w:szCs w:val="22"/>
              </w:rPr>
              <w:t xml:space="preserve"> Province</w:t>
            </w:r>
            <w:r w:rsidR="006D7CDB" w:rsidRPr="00C51775">
              <w:rPr>
                <w:rStyle w:val="st1"/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="00EE28D3" w:rsidRPr="00C51775">
              <w:rPr>
                <w:rStyle w:val="st1"/>
                <w:rFonts w:ascii="Arial" w:eastAsiaTheme="minorHAnsi" w:hAnsi="Arial" w:cs="Arial"/>
                <w:sz w:val="22"/>
                <w:szCs w:val="22"/>
              </w:rPr>
              <w:t>(06)</w:t>
            </w:r>
            <w:r w:rsidR="00E647B9" w:rsidRPr="00C51775">
              <w:rPr>
                <w:rStyle w:val="st1"/>
                <w:rFonts w:ascii="Arial" w:eastAsiaTheme="minorHAnsi" w:hAnsi="Arial" w:cs="Arial"/>
                <w:sz w:val="22"/>
                <w:szCs w:val="22"/>
              </w:rPr>
              <w:t xml:space="preserve">, </w:t>
            </w:r>
            <w:r w:rsidR="00E647B9" w:rsidRPr="00C51775">
              <w:rPr>
                <w:rFonts w:ascii="Arial" w:eastAsiaTheme="minorHAnsi" w:hAnsi="Arial" w:cs="Arial"/>
                <w:kern w:val="24"/>
                <w:sz w:val="22"/>
                <w:szCs w:val="22"/>
              </w:rPr>
              <w:t>Bayan-</w:t>
            </w:r>
            <w:proofErr w:type="spellStart"/>
            <w:r w:rsidR="00E647B9" w:rsidRPr="00C51775">
              <w:rPr>
                <w:rFonts w:ascii="Arial" w:eastAsiaTheme="minorHAnsi" w:hAnsi="Arial" w:cs="Arial"/>
                <w:sz w:val="22"/>
                <w:szCs w:val="22"/>
              </w:rPr>
              <w:fldChar w:fldCharType="begin"/>
            </w:r>
            <w:r w:rsidR="00E647B9" w:rsidRPr="00C51775">
              <w:rPr>
                <w:rFonts w:ascii="Arial" w:eastAsiaTheme="minorHAnsi" w:hAnsi="Arial" w:cs="Arial"/>
                <w:sz w:val="22"/>
                <w:szCs w:val="22"/>
              </w:rPr>
              <w:instrText xml:space="preserve"> HYPERLINK "https://en.wikipedia.org/wiki/%C3%96lgii_(city)" \o "" </w:instrText>
            </w:r>
            <w:r w:rsidR="00E647B9" w:rsidRPr="00C51775">
              <w:rPr>
                <w:rFonts w:ascii="Arial" w:eastAsiaTheme="minorHAnsi" w:hAnsi="Arial" w:cs="Arial"/>
                <w:sz w:val="22"/>
                <w:szCs w:val="22"/>
              </w:rPr>
              <w:fldChar w:fldCharType="separate"/>
            </w:r>
            <w:r w:rsidR="00E647B9" w:rsidRPr="00C51775">
              <w:rPr>
                <w:rStyle w:val="a8"/>
                <w:rFonts w:ascii="Arial" w:eastAsiaTheme="minorHAnsi" w:hAnsi="Arial" w:cs="Arial"/>
                <w:color w:val="auto"/>
                <w:sz w:val="22"/>
                <w:szCs w:val="22"/>
                <w:u w:val="none"/>
              </w:rPr>
              <w:t>Ölgii</w:t>
            </w:r>
            <w:proofErr w:type="spellEnd"/>
            <w:r w:rsidR="00E647B9" w:rsidRPr="00C51775">
              <w:rPr>
                <w:rFonts w:ascii="Arial" w:eastAsiaTheme="minorHAnsi" w:hAnsi="Arial" w:cs="Arial"/>
                <w:sz w:val="22"/>
                <w:szCs w:val="22"/>
              </w:rPr>
              <w:fldChar w:fldCharType="end"/>
            </w:r>
            <w:r w:rsidR="00E647B9" w:rsidRPr="00C51775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proofErr w:type="spellStart"/>
            <w:r w:rsidR="00E647B9" w:rsidRPr="00C51775">
              <w:rPr>
                <w:rStyle w:val="st1"/>
                <w:rFonts w:ascii="Arial" w:eastAsiaTheme="minorHAnsi" w:hAnsi="Arial" w:cs="Arial"/>
                <w:sz w:val="22"/>
                <w:szCs w:val="22"/>
              </w:rPr>
              <w:t>Aimag</w:t>
            </w:r>
            <w:proofErr w:type="spellEnd"/>
            <w:r w:rsidR="00EE28D3" w:rsidRPr="00C51775">
              <w:rPr>
                <w:rStyle w:val="st1"/>
                <w:rFonts w:ascii="Arial" w:eastAsiaTheme="minorHAnsi" w:hAnsi="Arial" w:cs="Arial"/>
                <w:sz w:val="22"/>
                <w:szCs w:val="22"/>
              </w:rPr>
              <w:t>(06)</w:t>
            </w:r>
            <w:r w:rsidR="00E647B9" w:rsidRPr="00C51775">
              <w:rPr>
                <w:rStyle w:val="st1"/>
                <w:rFonts w:ascii="Arial" w:eastAsiaTheme="minorHAnsi" w:hAnsi="Arial" w:cs="Arial"/>
                <w:sz w:val="22"/>
                <w:szCs w:val="22"/>
              </w:rPr>
              <w:t xml:space="preserve">, </w:t>
            </w:r>
            <w:hyperlink r:id="rId18" w:history="1">
              <w:r w:rsidR="00EE28D3" w:rsidRPr="00C51775">
                <w:rPr>
                  <w:rStyle w:val="a8"/>
                  <w:rFonts w:ascii="Arial" w:eastAsiaTheme="minorHAnsi" w:hAnsi="Arial" w:cs="Arial"/>
                  <w:color w:val="auto"/>
                  <w:sz w:val="22"/>
                  <w:szCs w:val="22"/>
                  <w:u w:val="none"/>
                </w:rPr>
                <w:t>Orkhon</w:t>
              </w:r>
            </w:hyperlink>
            <w:r w:rsidR="00EE28D3" w:rsidRPr="00C51775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proofErr w:type="spellStart"/>
            <w:r w:rsidR="00EE28D3" w:rsidRPr="00C51775">
              <w:rPr>
                <w:rStyle w:val="st1"/>
                <w:rFonts w:ascii="Arial" w:eastAsiaTheme="minorHAnsi" w:hAnsi="Arial" w:cs="Arial"/>
                <w:sz w:val="22"/>
                <w:szCs w:val="22"/>
              </w:rPr>
              <w:t>Aimag</w:t>
            </w:r>
            <w:proofErr w:type="spellEnd"/>
            <w:r w:rsidR="00EE28D3" w:rsidRPr="00C51775">
              <w:rPr>
                <w:rStyle w:val="st1"/>
                <w:rFonts w:ascii="Arial" w:eastAsiaTheme="minorHAnsi" w:hAnsi="Arial" w:cs="Arial"/>
                <w:sz w:val="22"/>
                <w:szCs w:val="22"/>
              </w:rPr>
              <w:t xml:space="preserve">(06), </w:t>
            </w:r>
            <w:hyperlink r:id="rId19" w:history="1">
              <w:r w:rsidR="00EE28D3" w:rsidRPr="00C51775">
                <w:rPr>
                  <w:rStyle w:val="a8"/>
                  <w:rFonts w:ascii="Arial" w:eastAsiaTheme="minorHAnsi" w:hAnsi="Arial" w:cs="Arial"/>
                  <w:color w:val="auto"/>
                  <w:sz w:val="22"/>
                  <w:szCs w:val="22"/>
                  <w:u w:val="none"/>
                </w:rPr>
                <w:t>Govisümber</w:t>
              </w:r>
            </w:hyperlink>
            <w:r w:rsidR="00EE28D3" w:rsidRPr="00C51775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proofErr w:type="spellStart"/>
            <w:r w:rsidR="00EE28D3" w:rsidRPr="00C51775">
              <w:rPr>
                <w:rStyle w:val="st1"/>
                <w:rFonts w:ascii="Arial" w:eastAsiaTheme="minorHAnsi" w:hAnsi="Arial" w:cs="Arial"/>
                <w:sz w:val="22"/>
                <w:szCs w:val="22"/>
              </w:rPr>
              <w:t>Aimag</w:t>
            </w:r>
            <w:proofErr w:type="spellEnd"/>
            <w:r w:rsidR="00EE28D3" w:rsidRPr="00C51775">
              <w:rPr>
                <w:rStyle w:val="st1"/>
                <w:rFonts w:ascii="Arial" w:eastAsiaTheme="minorHAnsi" w:hAnsi="Arial" w:cs="Arial"/>
                <w:sz w:val="22"/>
                <w:szCs w:val="22"/>
              </w:rPr>
              <w:t xml:space="preserve">(06), </w:t>
            </w:r>
            <w:proofErr w:type="spellStart"/>
            <w:r w:rsidR="00EE28D3" w:rsidRPr="00C51775">
              <w:rPr>
                <w:rStyle w:val="st1"/>
                <w:rFonts w:ascii="Arial" w:eastAsiaTheme="minorHAnsi" w:hAnsi="Arial" w:cs="Arial"/>
                <w:sz w:val="22"/>
                <w:szCs w:val="22"/>
              </w:rPr>
              <w:t>Darkhan-Uul</w:t>
            </w:r>
            <w:proofErr w:type="spellEnd"/>
            <w:r w:rsidR="00EE28D3" w:rsidRPr="00C51775">
              <w:rPr>
                <w:rStyle w:val="st1"/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proofErr w:type="spellStart"/>
            <w:r w:rsidR="00EE28D3" w:rsidRPr="00C51775">
              <w:rPr>
                <w:rStyle w:val="st1"/>
                <w:rFonts w:ascii="Arial" w:eastAsiaTheme="minorHAnsi" w:hAnsi="Arial" w:cs="Arial"/>
                <w:sz w:val="22"/>
                <w:szCs w:val="22"/>
              </w:rPr>
              <w:t>Aimag</w:t>
            </w:r>
            <w:proofErr w:type="spellEnd"/>
            <w:r w:rsidR="00EE28D3" w:rsidRPr="00C51775">
              <w:rPr>
                <w:rStyle w:val="st1"/>
                <w:rFonts w:ascii="Arial" w:eastAsiaTheme="minorHAnsi" w:hAnsi="Arial" w:cs="Arial"/>
                <w:sz w:val="22"/>
                <w:szCs w:val="22"/>
              </w:rPr>
              <w:t xml:space="preserve">(06) </w:t>
            </w:r>
          </w:p>
        </w:tc>
      </w:tr>
      <w:tr w:rsidR="007C12D3" w:rsidTr="0035344A">
        <w:tc>
          <w:tcPr>
            <w:tcW w:w="2235" w:type="dxa"/>
          </w:tcPr>
          <w:p w:rsidR="007C12D3" w:rsidRDefault="001B3878" w:rsidP="001436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Russia</w:t>
            </w:r>
          </w:p>
        </w:tc>
        <w:tc>
          <w:tcPr>
            <w:tcW w:w="992" w:type="dxa"/>
          </w:tcPr>
          <w:p w:rsidR="007C12D3" w:rsidRDefault="001B3878" w:rsidP="001436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5997" w:type="dxa"/>
          </w:tcPr>
          <w:p w:rsidR="007C12D3" w:rsidRPr="00C51775" w:rsidRDefault="007013E8" w:rsidP="00AA322B">
            <w:pPr>
              <w:wordWrap/>
              <w:spacing w:before="100" w:beforeAutospacing="1" w:after="100" w:afterAutospacing="1"/>
              <w:rPr>
                <w:rFonts w:ascii="Arial" w:eastAsia="굴림" w:hAnsi="Arial" w:cs="Arial"/>
                <w:bCs/>
                <w:kern w:val="0"/>
                <w:sz w:val="22"/>
              </w:rPr>
            </w:pPr>
            <w:r w:rsidRPr="00C51775">
              <w:rPr>
                <w:rFonts w:ascii="Arial" w:eastAsia="굴림" w:hAnsi="Arial" w:cs="Arial"/>
                <w:bCs/>
                <w:kern w:val="0"/>
                <w:sz w:val="22"/>
              </w:rPr>
              <w:t xml:space="preserve">Khabarovsk </w:t>
            </w:r>
            <w:proofErr w:type="spellStart"/>
            <w:r w:rsidRPr="00C51775">
              <w:rPr>
                <w:rFonts w:ascii="Arial" w:eastAsia="굴림" w:hAnsi="Arial" w:cs="Arial"/>
                <w:bCs/>
                <w:kern w:val="0"/>
                <w:sz w:val="22"/>
              </w:rPr>
              <w:t>Krai</w:t>
            </w:r>
            <w:proofErr w:type="spellEnd"/>
            <w:r w:rsidR="00AA322B" w:rsidRPr="00C51775">
              <w:rPr>
                <w:rFonts w:ascii="Arial" w:eastAsia="굴림" w:hAnsi="Arial" w:cs="Arial"/>
                <w:bCs/>
                <w:kern w:val="0"/>
                <w:sz w:val="22"/>
              </w:rPr>
              <w:t>(96)</w:t>
            </w:r>
            <w:r w:rsidRPr="00C51775">
              <w:rPr>
                <w:rFonts w:ascii="Arial" w:eastAsia="굴림" w:hAnsi="Arial" w:cs="Arial"/>
                <w:bCs/>
                <w:kern w:val="0"/>
                <w:sz w:val="22"/>
              </w:rPr>
              <w:t xml:space="preserve">, </w:t>
            </w:r>
            <w:r w:rsidRPr="00C51775">
              <w:rPr>
                <w:rFonts w:ascii="Arial" w:hAnsi="Arial" w:cs="Arial"/>
                <w:bCs/>
                <w:sz w:val="22"/>
                <w:shd w:val="clear" w:color="auto" w:fill="F8F9FA"/>
              </w:rPr>
              <w:t>Sakhalin Oblast</w:t>
            </w:r>
            <w:r w:rsidR="00AA322B" w:rsidRPr="00C51775">
              <w:rPr>
                <w:rFonts w:ascii="Arial" w:hAnsi="Arial" w:cs="Arial"/>
                <w:bCs/>
                <w:sz w:val="22"/>
                <w:shd w:val="clear" w:color="auto" w:fill="F8F9FA"/>
              </w:rPr>
              <w:t>(96)</w:t>
            </w:r>
            <w:r w:rsidRPr="00C51775">
              <w:rPr>
                <w:rFonts w:ascii="Arial" w:hAnsi="Arial" w:cs="Arial"/>
                <w:bCs/>
                <w:sz w:val="22"/>
                <w:shd w:val="clear" w:color="auto" w:fill="F8F9FA"/>
              </w:rPr>
              <w:t>, Amur Oblast</w:t>
            </w:r>
            <w:r w:rsidR="00AA322B" w:rsidRPr="00C51775">
              <w:rPr>
                <w:rFonts w:ascii="Arial" w:hAnsi="Arial" w:cs="Arial"/>
                <w:bCs/>
                <w:sz w:val="22"/>
                <w:shd w:val="clear" w:color="auto" w:fill="F8F9FA"/>
              </w:rPr>
              <w:t>(96)</w:t>
            </w:r>
            <w:r w:rsidRPr="00C51775">
              <w:rPr>
                <w:rFonts w:ascii="Arial" w:hAnsi="Arial" w:cs="Arial"/>
                <w:bCs/>
                <w:sz w:val="22"/>
                <w:shd w:val="clear" w:color="auto" w:fill="F8F9FA"/>
              </w:rPr>
              <w:t xml:space="preserve">, </w:t>
            </w:r>
            <w:hyperlink r:id="rId20" w:history="1">
              <w:r w:rsidRPr="00C51775">
                <w:rPr>
                  <w:rFonts w:ascii="Arial" w:hAnsi="Arial" w:cs="Arial"/>
                  <w:sz w:val="22"/>
                  <w:shd w:val="clear" w:color="auto" w:fill="F8F9FA"/>
                </w:rPr>
                <w:t>Kamchatka Oblast</w:t>
              </w:r>
            </w:hyperlink>
            <w:r w:rsidR="00AA322B" w:rsidRPr="00C51775">
              <w:rPr>
                <w:rFonts w:ascii="Arial" w:hAnsi="Arial" w:cs="Arial"/>
                <w:sz w:val="22"/>
              </w:rPr>
              <w:t>(96)</w:t>
            </w:r>
            <w:r w:rsidRPr="00C51775">
              <w:rPr>
                <w:rFonts w:ascii="Arial" w:hAnsi="Arial" w:cs="Arial"/>
                <w:sz w:val="22"/>
              </w:rPr>
              <w:t xml:space="preserve">, </w:t>
            </w:r>
            <w:r w:rsidRPr="00C51775">
              <w:rPr>
                <w:rFonts w:ascii="Arial" w:eastAsia="굴림" w:hAnsi="Arial" w:cs="Arial"/>
                <w:bCs/>
                <w:kern w:val="0"/>
                <w:sz w:val="22"/>
              </w:rPr>
              <w:t>Irkutsk Region</w:t>
            </w:r>
            <w:r w:rsidR="00AA322B" w:rsidRPr="00C51775">
              <w:rPr>
                <w:rFonts w:ascii="Arial" w:eastAsia="굴림" w:hAnsi="Arial" w:cs="Arial"/>
                <w:bCs/>
                <w:kern w:val="0"/>
                <w:sz w:val="22"/>
              </w:rPr>
              <w:t>(96)</w:t>
            </w:r>
            <w:r w:rsidRPr="00C51775">
              <w:rPr>
                <w:rFonts w:ascii="Arial" w:eastAsia="굴림" w:hAnsi="Arial" w:cs="Arial"/>
                <w:bCs/>
                <w:kern w:val="0"/>
                <w:sz w:val="22"/>
              </w:rPr>
              <w:t>, Republic of Sakha</w:t>
            </w:r>
            <w:r w:rsidR="00AA322B" w:rsidRPr="00C51775">
              <w:rPr>
                <w:rFonts w:ascii="Arial" w:eastAsia="굴림" w:hAnsi="Arial" w:cs="Arial"/>
                <w:bCs/>
                <w:kern w:val="0"/>
                <w:sz w:val="22"/>
              </w:rPr>
              <w:t>(96)</w:t>
            </w:r>
            <w:r w:rsidRPr="00C51775">
              <w:rPr>
                <w:rFonts w:ascii="Arial" w:eastAsia="굴림" w:hAnsi="Arial" w:cs="Arial"/>
                <w:bCs/>
                <w:kern w:val="0"/>
                <w:sz w:val="22"/>
              </w:rPr>
              <w:t xml:space="preserve">, </w:t>
            </w:r>
            <w:r w:rsidRPr="00C51775">
              <w:rPr>
                <w:rFonts w:ascii="Arial" w:hAnsi="Arial" w:cs="Arial"/>
                <w:bCs/>
                <w:sz w:val="22"/>
                <w:shd w:val="clear" w:color="auto" w:fill="F8F9FA"/>
              </w:rPr>
              <w:t>Republic of Buryatia</w:t>
            </w:r>
            <w:r w:rsidR="00AA322B" w:rsidRPr="00C51775">
              <w:rPr>
                <w:rFonts w:ascii="Arial" w:hAnsi="Arial" w:cs="Arial"/>
                <w:bCs/>
                <w:sz w:val="22"/>
                <w:shd w:val="clear" w:color="auto" w:fill="F8F9FA"/>
              </w:rPr>
              <w:t>(96)</w:t>
            </w:r>
            <w:r w:rsidRPr="00C51775">
              <w:rPr>
                <w:rFonts w:ascii="Arial" w:hAnsi="Arial" w:cs="Arial"/>
                <w:bCs/>
                <w:sz w:val="22"/>
                <w:shd w:val="clear" w:color="auto" w:fill="F8F9FA"/>
              </w:rPr>
              <w:t xml:space="preserve">, </w:t>
            </w:r>
            <w:proofErr w:type="spellStart"/>
            <w:r w:rsidRPr="00C51775">
              <w:rPr>
                <w:rFonts w:ascii="Arial" w:eastAsia="굴림" w:hAnsi="Arial" w:cs="Arial"/>
                <w:bCs/>
                <w:kern w:val="0"/>
                <w:sz w:val="22"/>
              </w:rPr>
              <w:t>Zabaikalsky</w:t>
            </w:r>
            <w:proofErr w:type="spellEnd"/>
            <w:r w:rsidRPr="00C51775">
              <w:rPr>
                <w:rFonts w:ascii="Arial" w:eastAsia="굴림" w:hAnsi="Arial" w:cs="Arial"/>
                <w:bCs/>
                <w:kern w:val="0"/>
                <w:sz w:val="22"/>
              </w:rPr>
              <w:t xml:space="preserve"> </w:t>
            </w:r>
            <w:proofErr w:type="spellStart"/>
            <w:r w:rsidRPr="00C51775">
              <w:rPr>
                <w:rFonts w:ascii="Arial" w:eastAsia="굴림" w:hAnsi="Arial" w:cs="Arial"/>
                <w:bCs/>
                <w:kern w:val="0"/>
                <w:sz w:val="22"/>
              </w:rPr>
              <w:t>Krai</w:t>
            </w:r>
            <w:proofErr w:type="spellEnd"/>
            <w:r w:rsidR="00AA322B" w:rsidRPr="00C51775">
              <w:rPr>
                <w:rFonts w:ascii="Arial" w:eastAsia="굴림" w:hAnsi="Arial" w:cs="Arial"/>
                <w:bCs/>
                <w:kern w:val="0"/>
                <w:sz w:val="22"/>
              </w:rPr>
              <w:t>(96)</w:t>
            </w:r>
            <w:r w:rsidRPr="00C51775">
              <w:rPr>
                <w:rFonts w:ascii="Arial" w:eastAsia="굴림" w:hAnsi="Arial" w:cs="Arial"/>
                <w:bCs/>
                <w:kern w:val="0"/>
                <w:sz w:val="22"/>
              </w:rPr>
              <w:t xml:space="preserve">, </w:t>
            </w:r>
            <w:proofErr w:type="spellStart"/>
            <w:r w:rsidRPr="00C51775">
              <w:rPr>
                <w:rFonts w:ascii="Arial" w:hAnsi="Arial" w:cs="Arial"/>
                <w:bCs/>
                <w:sz w:val="22"/>
                <w:shd w:val="clear" w:color="auto" w:fill="F8F9FA"/>
              </w:rPr>
              <w:t>Primorsky</w:t>
            </w:r>
            <w:proofErr w:type="spellEnd"/>
            <w:r w:rsidRPr="00C51775">
              <w:rPr>
                <w:rFonts w:ascii="Arial" w:hAnsi="Arial" w:cs="Arial"/>
                <w:bCs/>
                <w:sz w:val="22"/>
                <w:shd w:val="clear" w:color="auto" w:fill="F8F9FA"/>
              </w:rPr>
              <w:t xml:space="preserve"> </w:t>
            </w:r>
            <w:proofErr w:type="spellStart"/>
            <w:r w:rsidRPr="00C51775">
              <w:rPr>
                <w:rFonts w:ascii="Arial" w:hAnsi="Arial" w:cs="Arial"/>
                <w:bCs/>
                <w:sz w:val="22"/>
                <w:shd w:val="clear" w:color="auto" w:fill="F8F9FA"/>
              </w:rPr>
              <w:t>Krai</w:t>
            </w:r>
            <w:proofErr w:type="spellEnd"/>
            <w:r w:rsidR="00AA322B" w:rsidRPr="00C51775">
              <w:rPr>
                <w:rFonts w:ascii="Arial" w:hAnsi="Arial" w:cs="Arial"/>
                <w:bCs/>
                <w:sz w:val="22"/>
                <w:shd w:val="clear" w:color="auto" w:fill="F8F9FA"/>
              </w:rPr>
              <w:t xml:space="preserve">(98), Tomsk Oblast(06), </w:t>
            </w:r>
            <w:r w:rsidR="00AA322B" w:rsidRPr="00C51775">
              <w:rPr>
                <w:rFonts w:ascii="Arial" w:eastAsia="굴림" w:hAnsi="Arial" w:cs="Arial"/>
                <w:bCs/>
                <w:kern w:val="0"/>
                <w:sz w:val="22"/>
              </w:rPr>
              <w:t xml:space="preserve">Krasnoyarsk Territory(06), </w:t>
            </w:r>
            <w:r w:rsidR="00AA322B" w:rsidRPr="00C51775">
              <w:rPr>
                <w:rFonts w:ascii="Arial" w:hAnsi="Arial" w:cs="Arial"/>
                <w:bCs/>
                <w:sz w:val="22"/>
                <w:shd w:val="clear" w:color="auto" w:fill="F8F9FA"/>
              </w:rPr>
              <w:t xml:space="preserve">Tuva Republic(06), </w:t>
            </w:r>
            <w:r w:rsidR="00AA322B" w:rsidRPr="00C51775">
              <w:rPr>
                <w:rFonts w:ascii="Arial" w:eastAsia="굴림" w:hAnsi="Arial" w:cs="Arial"/>
                <w:bCs/>
                <w:kern w:val="0"/>
                <w:sz w:val="22"/>
              </w:rPr>
              <w:t xml:space="preserve">Altai </w:t>
            </w:r>
            <w:proofErr w:type="spellStart"/>
            <w:r w:rsidR="00AA322B" w:rsidRPr="00C51775">
              <w:rPr>
                <w:rFonts w:ascii="Arial" w:eastAsia="굴림" w:hAnsi="Arial" w:cs="Arial"/>
                <w:bCs/>
                <w:kern w:val="0"/>
                <w:sz w:val="22"/>
              </w:rPr>
              <w:t>Krai</w:t>
            </w:r>
            <w:proofErr w:type="spellEnd"/>
            <w:r w:rsidR="00AA322B" w:rsidRPr="00C51775">
              <w:rPr>
                <w:rFonts w:ascii="Arial" w:eastAsia="굴림" w:hAnsi="Arial" w:cs="Arial"/>
                <w:bCs/>
                <w:kern w:val="0"/>
                <w:sz w:val="22"/>
              </w:rPr>
              <w:t xml:space="preserve">(06), </w:t>
            </w:r>
            <w:r w:rsidR="00AA322B" w:rsidRPr="00C51775">
              <w:rPr>
                <w:rFonts w:ascii="Arial" w:hAnsi="Arial" w:cs="Arial"/>
                <w:bCs/>
                <w:sz w:val="22"/>
                <w:shd w:val="clear" w:color="auto" w:fill="F8F9FA"/>
              </w:rPr>
              <w:t>Magadan Oblast(08), Kemerovo Oblast(10), Republic of Khakassia(14)</w:t>
            </w:r>
          </w:p>
        </w:tc>
      </w:tr>
      <w:tr w:rsidR="007C12D3" w:rsidTr="0035344A">
        <w:tc>
          <w:tcPr>
            <w:tcW w:w="2235" w:type="dxa"/>
          </w:tcPr>
          <w:p w:rsidR="007C12D3" w:rsidRDefault="001B3878" w:rsidP="001436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North Korea</w:t>
            </w:r>
          </w:p>
        </w:tc>
        <w:tc>
          <w:tcPr>
            <w:tcW w:w="992" w:type="dxa"/>
          </w:tcPr>
          <w:p w:rsidR="007C12D3" w:rsidRDefault="001B3878" w:rsidP="001436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997" w:type="dxa"/>
          </w:tcPr>
          <w:p w:rsidR="007C12D3" w:rsidRPr="00C51775" w:rsidRDefault="00C51775" w:rsidP="007C12D3">
            <w:pPr>
              <w:rPr>
                <w:sz w:val="22"/>
              </w:rPr>
            </w:pPr>
            <w:r w:rsidRPr="00C51775">
              <w:rPr>
                <w:rFonts w:ascii="Arial" w:hAnsi="Arial" w:cs="Arial"/>
                <w:bCs/>
                <w:color w:val="000000"/>
                <w:sz w:val="22"/>
                <w:shd w:val="clear" w:color="auto" w:fill="F8F9FA"/>
              </w:rPr>
              <w:t xml:space="preserve">North </w:t>
            </w:r>
            <w:proofErr w:type="spellStart"/>
            <w:r w:rsidRPr="00C51775">
              <w:rPr>
                <w:rFonts w:ascii="Arial" w:hAnsi="Arial" w:cs="Arial"/>
                <w:bCs/>
                <w:color w:val="000000"/>
                <w:sz w:val="22"/>
                <w:shd w:val="clear" w:color="auto" w:fill="F8F9FA"/>
              </w:rPr>
              <w:t>Hamgyong</w:t>
            </w:r>
            <w:proofErr w:type="spellEnd"/>
            <w:r w:rsidRPr="00C51775">
              <w:rPr>
                <w:rFonts w:ascii="Arial" w:hAnsi="Arial" w:cs="Arial"/>
                <w:bCs/>
                <w:color w:val="000000"/>
                <w:sz w:val="22"/>
                <w:shd w:val="clear" w:color="auto" w:fill="F8F9FA"/>
              </w:rPr>
              <w:t xml:space="preserve"> Province</w:t>
            </w:r>
            <w:r w:rsidRPr="00C51775">
              <w:rPr>
                <w:rFonts w:ascii="Arial" w:hAnsi="Arial" w:cs="Arial" w:hint="eastAsia"/>
                <w:bCs/>
                <w:color w:val="000000"/>
                <w:sz w:val="22"/>
                <w:shd w:val="clear" w:color="auto" w:fill="F8F9FA"/>
              </w:rPr>
              <w:t xml:space="preserve">(02), </w:t>
            </w:r>
            <w:proofErr w:type="spellStart"/>
            <w:r w:rsidRPr="00C51775">
              <w:rPr>
                <w:rFonts w:ascii="Arial" w:hAnsi="Arial" w:cs="Arial"/>
                <w:bCs/>
                <w:color w:val="000000"/>
                <w:sz w:val="22"/>
                <w:shd w:val="clear" w:color="auto" w:fill="F8F9FA"/>
              </w:rPr>
              <w:t>Rason</w:t>
            </w:r>
            <w:proofErr w:type="spellEnd"/>
            <w:r w:rsidRPr="00C51775">
              <w:rPr>
                <w:rFonts w:ascii="Arial" w:hAnsi="Arial" w:cs="Arial"/>
                <w:bCs/>
                <w:color w:val="000000"/>
                <w:sz w:val="22"/>
                <w:shd w:val="clear" w:color="auto" w:fill="F8F9FA"/>
              </w:rPr>
              <w:t xml:space="preserve"> Special City</w:t>
            </w:r>
            <w:r w:rsidRPr="00C51775">
              <w:rPr>
                <w:rFonts w:ascii="Arial" w:hAnsi="Arial" w:cs="Arial" w:hint="eastAsia"/>
                <w:bCs/>
                <w:color w:val="000000"/>
                <w:sz w:val="22"/>
                <w:shd w:val="clear" w:color="auto" w:fill="F8F9FA"/>
              </w:rPr>
              <w:t>(02)</w:t>
            </w:r>
          </w:p>
        </w:tc>
      </w:tr>
    </w:tbl>
    <w:p w:rsidR="007C12D3" w:rsidRPr="001B3878" w:rsidRDefault="001B3878" w:rsidP="007C12D3">
      <w:pPr>
        <w:spacing w:after="0" w:line="240" w:lineRule="auto"/>
        <w:rPr>
          <w:rFonts w:eastAsiaTheme="minorHAnsi"/>
          <w:sz w:val="22"/>
        </w:rPr>
      </w:pPr>
      <w:r w:rsidRPr="001B3878">
        <w:rPr>
          <w:rFonts w:eastAsiaTheme="minorHAnsi" w:cs="함초롬바탕" w:hint="eastAsia"/>
          <w:color w:val="000000"/>
          <w:kern w:val="0"/>
          <w:sz w:val="22"/>
        </w:rPr>
        <w:t>※ Associate Member Region (1</w:t>
      </w:r>
      <w:proofErr w:type="gramStart"/>
      <w:r w:rsidRPr="001B3878">
        <w:rPr>
          <w:rFonts w:eastAsiaTheme="minorHAnsi" w:cs="함초롬바탕" w:hint="eastAsia"/>
          <w:color w:val="000000"/>
          <w:kern w:val="0"/>
          <w:sz w:val="22"/>
        </w:rPr>
        <w:t>)</w:t>
      </w:r>
      <w:r>
        <w:rPr>
          <w:rFonts w:eastAsiaTheme="minorHAnsi" w:cs="함초롬바탕" w:hint="eastAsia"/>
          <w:color w:val="000000"/>
          <w:kern w:val="0"/>
          <w:sz w:val="22"/>
        </w:rPr>
        <w:t xml:space="preserve"> :</w:t>
      </w:r>
      <w:proofErr w:type="gramEnd"/>
      <w:r>
        <w:rPr>
          <w:rFonts w:eastAsiaTheme="minorHAnsi" w:cs="함초롬바탕" w:hint="eastAsia"/>
          <w:color w:val="000000"/>
          <w:kern w:val="0"/>
          <w:sz w:val="22"/>
        </w:rPr>
        <w:t xml:space="preserve"> Ho Chi Minh City(17), Vietnam </w:t>
      </w:r>
    </w:p>
    <w:p w:rsidR="007C12D3" w:rsidRDefault="007C12D3" w:rsidP="00DB4FE4">
      <w:pPr>
        <w:spacing w:after="0" w:line="240" w:lineRule="auto"/>
        <w:rPr>
          <w:b/>
          <w:sz w:val="24"/>
          <w:szCs w:val="24"/>
        </w:rPr>
      </w:pPr>
    </w:p>
    <w:p w:rsidR="002C44E6" w:rsidRPr="00DB4FE4" w:rsidRDefault="002C44E6" w:rsidP="00DB4FE4">
      <w:pPr>
        <w:spacing w:after="0" w:line="240" w:lineRule="auto"/>
        <w:rPr>
          <w:b/>
          <w:sz w:val="24"/>
          <w:szCs w:val="24"/>
        </w:rPr>
      </w:pPr>
    </w:p>
    <w:tbl>
      <w:tblPr>
        <w:tblOverlap w:val="never"/>
        <w:tblW w:w="974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47"/>
      </w:tblGrid>
      <w:tr w:rsidR="00BF357B" w:rsidRPr="00BF357B" w:rsidTr="004B294E">
        <w:trPr>
          <w:trHeight w:val="748"/>
        </w:trPr>
        <w:tc>
          <w:tcPr>
            <w:tcW w:w="9747" w:type="dxa"/>
            <w:tcBorders>
              <w:top w:val="none" w:sz="2" w:space="0" w:color="000000"/>
              <w:left w:val="none" w:sz="2" w:space="0" w:color="000000"/>
              <w:bottom w:val="double" w:sz="4" w:space="0" w:color="000000"/>
              <w:right w:val="none" w:sz="2" w:space="0" w:color="000000"/>
            </w:tcBorders>
            <w:shd w:val="clear" w:color="auto" w:fill="FFFFFF"/>
            <w:vAlign w:val="center"/>
          </w:tcPr>
          <w:p w:rsidR="00BF357B" w:rsidRPr="00BF357B" w:rsidRDefault="00BF357B" w:rsidP="00BF357B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sz w:val="40"/>
              </w:rPr>
            </w:pPr>
            <w:bookmarkStart w:id="1" w:name="_top"/>
            <w:bookmarkEnd w:id="1"/>
            <w:r w:rsidRPr="00BF357B">
              <w:rPr>
                <w:rFonts w:ascii="Arial Unicode MS" w:eastAsia="Arial Unicode MS" w:hAnsi="Arial Unicode MS" w:cs="Arial Unicode MS"/>
                <w:b/>
                <w:sz w:val="40"/>
              </w:rPr>
              <w:t>「</w:t>
            </w:r>
            <w:r>
              <w:rPr>
                <w:rFonts w:ascii="Arial Unicode MS" w:eastAsia="Arial Unicode MS" w:hAnsi="Arial Unicode MS" w:cs="Arial Unicode MS" w:hint="eastAsia"/>
                <w:b/>
                <w:sz w:val="40"/>
              </w:rPr>
              <w:t>7</w:t>
            </w:r>
            <w:r w:rsidRPr="00BF357B">
              <w:rPr>
                <w:rFonts w:ascii="Arial Unicode MS" w:eastAsia="Arial Unicode MS" w:hAnsi="Arial Unicode MS" w:cs="Arial Unicode MS" w:hint="eastAsia"/>
                <w:b/>
                <w:sz w:val="40"/>
              </w:rPr>
              <w:t>th</w:t>
            </w:r>
            <w:r w:rsidRPr="00BF357B">
              <w:rPr>
                <w:rFonts w:ascii="Arial Unicode MS" w:eastAsia="Arial Unicode MS" w:hAnsi="Arial Unicode MS" w:cs="Arial Unicode MS"/>
                <w:b/>
                <w:sz w:val="40"/>
              </w:rPr>
              <w:t xml:space="preserve"> NEAR </w:t>
            </w:r>
            <w:r w:rsidRPr="00BF357B">
              <w:rPr>
                <w:rFonts w:ascii="Arial Unicode MS" w:eastAsia="Arial Unicode MS" w:hAnsi="Arial Unicode MS" w:cs="Arial Unicode MS" w:hint="eastAsia"/>
                <w:b/>
                <w:sz w:val="40"/>
              </w:rPr>
              <w:t>Youth Art Contest</w:t>
            </w:r>
            <w:r w:rsidRPr="00BF357B">
              <w:rPr>
                <w:rFonts w:ascii="Arial Unicode MS" w:eastAsia="Arial Unicode MS" w:hAnsi="Arial Unicode MS" w:cs="Arial Unicode MS"/>
                <w:b/>
                <w:sz w:val="40"/>
              </w:rPr>
              <w:t>」</w:t>
            </w:r>
            <w:r w:rsidRPr="00BF357B">
              <w:rPr>
                <w:rFonts w:ascii="Arial Unicode MS" w:eastAsia="Arial Unicode MS" w:hAnsi="Arial Unicode MS" w:cs="Arial Unicode MS" w:hint="eastAsia"/>
                <w:b/>
                <w:sz w:val="40"/>
              </w:rPr>
              <w:t>Application Form</w:t>
            </w:r>
          </w:p>
        </w:tc>
      </w:tr>
    </w:tbl>
    <w:p w:rsidR="00BF357B" w:rsidRPr="00BF357B" w:rsidRDefault="00BF357B" w:rsidP="00BF357B">
      <w:pPr>
        <w:spacing w:after="0" w:line="240" w:lineRule="auto"/>
        <w:rPr>
          <w:rFonts w:ascii="Arial Unicode MS" w:eastAsia="Arial Unicode MS" w:hAnsi="Arial Unicode MS" w:cs="Arial Unicode MS"/>
        </w:rPr>
      </w:pPr>
    </w:p>
    <w:tbl>
      <w:tblPr>
        <w:tblOverlap w:val="never"/>
        <w:tblW w:w="9574" w:type="dxa"/>
        <w:jc w:val="center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4"/>
        <w:gridCol w:w="1985"/>
        <w:gridCol w:w="2435"/>
        <w:gridCol w:w="967"/>
        <w:gridCol w:w="1417"/>
        <w:gridCol w:w="1526"/>
      </w:tblGrid>
      <w:tr w:rsidR="00BF357B" w:rsidRPr="00BF357B" w:rsidTr="004B294E">
        <w:trPr>
          <w:trHeight w:val="623"/>
          <w:jc w:val="center"/>
        </w:trPr>
        <w:tc>
          <w:tcPr>
            <w:tcW w:w="124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F357B" w:rsidRPr="00BF357B" w:rsidRDefault="00BF357B" w:rsidP="00BF357B">
            <w:pPr>
              <w:spacing w:after="0" w:line="180" w:lineRule="auto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BF357B">
              <w:rPr>
                <w:rFonts w:ascii="Arial Unicode MS" w:eastAsia="Arial Unicode MS" w:hAnsi="Arial Unicode MS" w:cs="Arial Unicode MS" w:hint="eastAsia"/>
                <w:sz w:val="22"/>
              </w:rPr>
              <w:t>Theme</w:t>
            </w:r>
          </w:p>
        </w:tc>
        <w:tc>
          <w:tcPr>
            <w:tcW w:w="1985" w:type="dxa"/>
            <w:tcBorders>
              <w:top w:val="single" w:sz="9" w:space="0" w:color="000000"/>
              <w:left w:val="single" w:sz="9" w:space="0" w:color="000000"/>
              <w:bottom w:val="dotted" w:sz="2" w:space="0" w:color="000000"/>
              <w:right w:val="dotted" w:sz="2" w:space="0" w:color="000000"/>
            </w:tcBorders>
            <w:shd w:val="clear" w:color="auto" w:fill="D6D6D6"/>
            <w:vAlign w:val="center"/>
          </w:tcPr>
          <w:p w:rsidR="00BF357B" w:rsidRPr="00BF357B" w:rsidRDefault="00BF357B" w:rsidP="00BF357B">
            <w:pPr>
              <w:spacing w:after="0" w:line="180" w:lineRule="auto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BF357B">
              <w:rPr>
                <w:rFonts w:ascii="Arial Unicode MS" w:eastAsia="Arial Unicode MS" w:hAnsi="Arial Unicode MS" w:cs="Arial Unicode MS" w:hint="eastAsia"/>
                <w:sz w:val="22"/>
              </w:rPr>
              <w:t>Themes</w:t>
            </w:r>
          </w:p>
        </w:tc>
        <w:tc>
          <w:tcPr>
            <w:tcW w:w="6345" w:type="dxa"/>
            <w:gridSpan w:val="4"/>
            <w:tcBorders>
              <w:top w:val="single" w:sz="9" w:space="0" w:color="000000"/>
              <w:left w:val="dotted" w:sz="2" w:space="0" w:color="000000"/>
              <w:bottom w:val="dotted" w:sz="2" w:space="0" w:color="000000"/>
              <w:right w:val="single" w:sz="9" w:space="0" w:color="000000"/>
            </w:tcBorders>
            <w:vAlign w:val="center"/>
          </w:tcPr>
          <w:p w:rsidR="00BF357B" w:rsidRPr="00BF357B" w:rsidRDefault="001436C9" w:rsidP="00BF357B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□ </w:t>
            </w:r>
            <w:r w:rsidRPr="00DB4FE4">
              <w:rPr>
                <w:rFonts w:hint="eastAsia"/>
                <w:sz w:val="22"/>
              </w:rPr>
              <w:t>Promotion of NEAR</w:t>
            </w:r>
          </w:p>
          <w:p w:rsidR="00BF357B" w:rsidRPr="001436C9" w:rsidRDefault="00BF357B" w:rsidP="001436C9">
            <w:pPr>
              <w:spacing w:after="0" w:line="240" w:lineRule="auto"/>
              <w:rPr>
                <w:sz w:val="22"/>
              </w:rPr>
            </w:pPr>
            <w:r w:rsidRPr="00BF357B">
              <w:rPr>
                <w:rFonts w:ascii="Arial Unicode MS" w:eastAsia="Arial Unicode MS" w:hAnsi="Arial Unicode MS" w:cs="Arial Unicode MS"/>
              </w:rPr>
              <w:t xml:space="preserve">□ </w:t>
            </w:r>
            <w:r w:rsidR="001436C9" w:rsidRPr="00DB4FE4">
              <w:rPr>
                <w:rFonts w:hint="eastAsia"/>
                <w:sz w:val="22"/>
              </w:rPr>
              <w:t xml:space="preserve">Introducing the Cultures of NEAR Regional Members </w:t>
            </w:r>
          </w:p>
        </w:tc>
      </w:tr>
      <w:tr w:rsidR="00BF357B" w:rsidRPr="00BF357B" w:rsidTr="004B294E">
        <w:trPr>
          <w:trHeight w:val="623"/>
          <w:jc w:val="center"/>
        </w:trPr>
        <w:tc>
          <w:tcPr>
            <w:tcW w:w="1244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:rsidR="00BF357B" w:rsidRPr="00BF357B" w:rsidRDefault="00BF357B" w:rsidP="00BF357B">
            <w:pPr>
              <w:spacing w:after="0" w:line="180" w:lineRule="auto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  <w:tc>
          <w:tcPr>
            <w:tcW w:w="1985" w:type="dxa"/>
            <w:tcBorders>
              <w:top w:val="dotted" w:sz="2" w:space="0" w:color="000000"/>
              <w:left w:val="single" w:sz="9" w:space="0" w:color="000000"/>
              <w:bottom w:val="dotted" w:sz="2" w:space="0" w:color="000000"/>
              <w:right w:val="dotted" w:sz="2" w:space="0" w:color="000000"/>
            </w:tcBorders>
            <w:shd w:val="clear" w:color="auto" w:fill="D6D6D6"/>
            <w:vAlign w:val="center"/>
          </w:tcPr>
          <w:p w:rsidR="00BF357B" w:rsidRPr="00BF357B" w:rsidRDefault="00BF357B" w:rsidP="00BF357B">
            <w:pPr>
              <w:spacing w:after="0" w:line="180" w:lineRule="auto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BF357B">
              <w:rPr>
                <w:rFonts w:ascii="Arial Unicode MS" w:eastAsia="Arial Unicode MS" w:hAnsi="Arial Unicode MS" w:cs="Arial Unicode MS" w:hint="eastAsia"/>
                <w:sz w:val="22"/>
              </w:rPr>
              <w:t>Title</w:t>
            </w:r>
          </w:p>
        </w:tc>
        <w:tc>
          <w:tcPr>
            <w:tcW w:w="6345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</w:tcBorders>
            <w:vAlign w:val="center"/>
          </w:tcPr>
          <w:p w:rsidR="00BF357B" w:rsidRPr="00BF357B" w:rsidRDefault="00BF357B" w:rsidP="00BF357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BF357B" w:rsidRPr="00BF357B" w:rsidTr="004B294E">
        <w:trPr>
          <w:trHeight w:val="623"/>
          <w:jc w:val="center"/>
        </w:trPr>
        <w:tc>
          <w:tcPr>
            <w:tcW w:w="1244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:rsidR="00BF357B" w:rsidRPr="00BF357B" w:rsidRDefault="00BF357B" w:rsidP="00BF357B">
            <w:pPr>
              <w:spacing w:after="0" w:line="180" w:lineRule="auto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  <w:tc>
          <w:tcPr>
            <w:tcW w:w="1985" w:type="dxa"/>
            <w:tcBorders>
              <w:top w:val="dotted" w:sz="2" w:space="0" w:color="000000"/>
              <w:left w:val="single" w:sz="9" w:space="0" w:color="000000"/>
              <w:bottom w:val="dotted" w:sz="2" w:space="0" w:color="000000"/>
              <w:right w:val="dotted" w:sz="2" w:space="0" w:color="000000"/>
            </w:tcBorders>
            <w:shd w:val="clear" w:color="auto" w:fill="D6D6D6"/>
            <w:vAlign w:val="center"/>
          </w:tcPr>
          <w:p w:rsidR="00BF357B" w:rsidRPr="00BF357B" w:rsidRDefault="00BF357B" w:rsidP="00BF357B">
            <w:pPr>
              <w:spacing w:after="0" w:line="180" w:lineRule="auto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BF357B">
              <w:rPr>
                <w:rFonts w:ascii="Arial Unicode MS" w:eastAsia="Arial Unicode MS" w:hAnsi="Arial Unicode MS" w:cs="Arial Unicode MS"/>
                <w:sz w:val="22"/>
              </w:rPr>
              <w:t>Art/Poster</w:t>
            </w:r>
          </w:p>
          <w:p w:rsidR="00BF357B" w:rsidRPr="00BF357B" w:rsidRDefault="00BF357B" w:rsidP="00BF357B">
            <w:pPr>
              <w:spacing w:after="0" w:line="180" w:lineRule="auto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BF357B">
              <w:rPr>
                <w:rFonts w:ascii="Arial Unicode MS" w:eastAsia="Arial Unicode MS" w:hAnsi="Arial Unicode MS" w:cs="Arial Unicode MS" w:hint="eastAsia"/>
                <w:sz w:val="22"/>
              </w:rPr>
              <w:t>Explanation</w:t>
            </w:r>
          </w:p>
        </w:tc>
        <w:tc>
          <w:tcPr>
            <w:tcW w:w="6345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</w:tcBorders>
            <w:vAlign w:val="center"/>
          </w:tcPr>
          <w:p w:rsidR="00BF357B" w:rsidRPr="00BF357B" w:rsidRDefault="00BF357B" w:rsidP="00BF357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BF357B" w:rsidRPr="00BF357B" w:rsidTr="004B294E">
        <w:trPr>
          <w:trHeight w:val="623"/>
          <w:jc w:val="center"/>
        </w:trPr>
        <w:tc>
          <w:tcPr>
            <w:tcW w:w="124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F357B" w:rsidRPr="00BF357B" w:rsidRDefault="00BF357B" w:rsidP="00BF357B">
            <w:pPr>
              <w:spacing w:after="0" w:line="180" w:lineRule="auto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BF357B">
              <w:rPr>
                <w:rFonts w:ascii="Arial Unicode MS" w:eastAsia="Arial Unicode MS" w:hAnsi="Arial Unicode MS" w:cs="Arial Unicode MS" w:hint="eastAsia"/>
                <w:sz w:val="22"/>
              </w:rPr>
              <w:t>Applicant</w:t>
            </w:r>
            <w:r w:rsidRPr="00BF357B">
              <w:rPr>
                <w:rFonts w:ascii="Arial Unicode MS" w:eastAsia="Arial Unicode MS" w:hAnsi="Arial Unicode MS" w:cs="Arial Unicode MS"/>
                <w:sz w:val="22"/>
              </w:rPr>
              <w:t>’</w:t>
            </w:r>
            <w:r w:rsidRPr="00BF357B">
              <w:rPr>
                <w:rFonts w:ascii="Arial Unicode MS" w:eastAsia="Arial Unicode MS" w:hAnsi="Arial Unicode MS" w:cs="Arial Unicode MS" w:hint="eastAsia"/>
                <w:sz w:val="22"/>
              </w:rPr>
              <w:t>s</w:t>
            </w:r>
          </w:p>
          <w:p w:rsidR="00BF357B" w:rsidRPr="00BF357B" w:rsidRDefault="00BF357B" w:rsidP="00BF357B">
            <w:pPr>
              <w:spacing w:after="0" w:line="180" w:lineRule="auto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BF357B">
              <w:rPr>
                <w:rFonts w:ascii="Arial Unicode MS" w:eastAsia="Arial Unicode MS" w:hAnsi="Arial Unicode MS" w:cs="Arial Unicode MS" w:hint="eastAsia"/>
                <w:sz w:val="22"/>
              </w:rPr>
              <w:t>Personal Information</w:t>
            </w:r>
          </w:p>
        </w:tc>
        <w:tc>
          <w:tcPr>
            <w:tcW w:w="1985" w:type="dxa"/>
            <w:tcBorders>
              <w:top w:val="single" w:sz="9" w:space="0" w:color="000000"/>
              <w:left w:val="single" w:sz="9" w:space="0" w:color="000000"/>
              <w:bottom w:val="dotted" w:sz="2" w:space="0" w:color="000000"/>
              <w:right w:val="dotted" w:sz="2" w:space="0" w:color="000000"/>
            </w:tcBorders>
            <w:shd w:val="clear" w:color="auto" w:fill="D6D6D6"/>
            <w:vAlign w:val="center"/>
          </w:tcPr>
          <w:p w:rsidR="00BF357B" w:rsidRPr="00BF357B" w:rsidRDefault="00BF357B" w:rsidP="00BF357B">
            <w:pPr>
              <w:spacing w:after="0" w:line="180" w:lineRule="auto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BF357B">
              <w:rPr>
                <w:rFonts w:ascii="Arial Unicode MS" w:eastAsia="Arial Unicode MS" w:hAnsi="Arial Unicode MS" w:cs="Arial Unicode MS" w:hint="eastAsia"/>
                <w:sz w:val="22"/>
              </w:rPr>
              <w:t>School</w:t>
            </w:r>
          </w:p>
        </w:tc>
        <w:tc>
          <w:tcPr>
            <w:tcW w:w="6345" w:type="dxa"/>
            <w:gridSpan w:val="4"/>
            <w:tcBorders>
              <w:top w:val="single" w:sz="9" w:space="0" w:color="000000"/>
              <w:left w:val="dotted" w:sz="2" w:space="0" w:color="000000"/>
              <w:bottom w:val="dotted" w:sz="2" w:space="0" w:color="000000"/>
              <w:right w:val="single" w:sz="9" w:space="0" w:color="000000"/>
            </w:tcBorders>
            <w:vAlign w:val="center"/>
          </w:tcPr>
          <w:p w:rsidR="00BF357B" w:rsidRPr="00BF357B" w:rsidRDefault="00BF357B" w:rsidP="00BF357B">
            <w:pPr>
              <w:spacing w:after="0" w:line="180" w:lineRule="auto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BF357B">
              <w:rPr>
                <w:rFonts w:ascii="Arial Unicode MS" w:eastAsia="Arial Unicode MS" w:hAnsi="Arial Unicode MS" w:cs="Arial Unicode MS"/>
                <w:sz w:val="18"/>
              </w:rPr>
              <w:t xml:space="preserve">□ </w:t>
            </w:r>
            <w:r w:rsidRPr="00BF357B">
              <w:rPr>
                <w:rFonts w:ascii="Arial Unicode MS" w:eastAsia="Arial Unicode MS" w:hAnsi="Arial Unicode MS" w:cs="Arial Unicode MS" w:hint="eastAsia"/>
                <w:sz w:val="18"/>
              </w:rPr>
              <w:t>Middle school student</w:t>
            </w:r>
            <w:r w:rsidRPr="00BF357B">
              <w:rPr>
                <w:rFonts w:ascii="Arial Unicode MS" w:eastAsia="Arial Unicode MS" w:hAnsi="Arial Unicode MS" w:cs="Arial Unicode MS"/>
                <w:sz w:val="18"/>
              </w:rPr>
              <w:t xml:space="preserve">  □ </w:t>
            </w:r>
            <w:r w:rsidRPr="00BF357B">
              <w:rPr>
                <w:rFonts w:ascii="Arial Unicode MS" w:eastAsia="Arial Unicode MS" w:hAnsi="Arial Unicode MS" w:cs="Arial Unicode MS" w:hint="eastAsia"/>
                <w:sz w:val="18"/>
              </w:rPr>
              <w:t>High school student</w:t>
            </w:r>
            <w:r w:rsidRPr="00BF357B">
              <w:rPr>
                <w:rFonts w:ascii="Arial Unicode MS" w:eastAsia="Arial Unicode MS" w:hAnsi="Arial Unicode MS" w:cs="Arial Unicode MS"/>
                <w:sz w:val="18"/>
              </w:rPr>
              <w:t xml:space="preserve">  □ </w:t>
            </w:r>
            <w:r w:rsidRPr="00BF357B">
              <w:rPr>
                <w:rFonts w:ascii="Arial Unicode MS" w:eastAsia="Arial Unicode MS" w:hAnsi="Arial Unicode MS" w:cs="Arial Unicode MS" w:hint="eastAsia"/>
                <w:sz w:val="18"/>
              </w:rPr>
              <w:t>Mid-high school student</w:t>
            </w:r>
          </w:p>
        </w:tc>
      </w:tr>
      <w:tr w:rsidR="00BF357B" w:rsidRPr="00BF357B" w:rsidTr="004B294E">
        <w:trPr>
          <w:trHeight w:val="623"/>
          <w:jc w:val="center"/>
        </w:trPr>
        <w:tc>
          <w:tcPr>
            <w:tcW w:w="1244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:rsidR="00BF357B" w:rsidRPr="00BF357B" w:rsidRDefault="00BF357B" w:rsidP="00BF357B">
            <w:pPr>
              <w:spacing w:after="0" w:line="180" w:lineRule="auto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  <w:tc>
          <w:tcPr>
            <w:tcW w:w="1985" w:type="dxa"/>
            <w:tcBorders>
              <w:top w:val="dotted" w:sz="2" w:space="0" w:color="000000"/>
              <w:left w:val="single" w:sz="9" w:space="0" w:color="000000"/>
              <w:bottom w:val="dotted" w:sz="2" w:space="0" w:color="000000"/>
              <w:right w:val="dotted" w:sz="2" w:space="0" w:color="000000"/>
            </w:tcBorders>
            <w:shd w:val="clear" w:color="auto" w:fill="D6D6D6"/>
            <w:vAlign w:val="center"/>
          </w:tcPr>
          <w:p w:rsidR="00BF357B" w:rsidRPr="00BF357B" w:rsidRDefault="00BF357B" w:rsidP="00BF357B">
            <w:pPr>
              <w:spacing w:after="0" w:line="180" w:lineRule="auto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BF357B">
              <w:rPr>
                <w:rFonts w:ascii="Arial Unicode MS" w:eastAsia="Arial Unicode MS" w:hAnsi="Arial Unicode MS" w:cs="Arial Unicode MS" w:hint="eastAsia"/>
                <w:sz w:val="22"/>
              </w:rPr>
              <w:t>Country</w:t>
            </w:r>
          </w:p>
        </w:tc>
        <w:tc>
          <w:tcPr>
            <w:tcW w:w="24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BF357B" w:rsidRPr="00BF357B" w:rsidRDefault="00BF357B" w:rsidP="00BF357B">
            <w:pPr>
              <w:spacing w:after="0" w:line="180" w:lineRule="auto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  <w:tc>
          <w:tcPr>
            <w:tcW w:w="967" w:type="dxa"/>
            <w:vMerge w:val="restar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D6D6D6"/>
            <w:vAlign w:val="center"/>
          </w:tcPr>
          <w:p w:rsidR="00BF357B" w:rsidRPr="00BF357B" w:rsidRDefault="00BF357B" w:rsidP="00BF357B">
            <w:pPr>
              <w:spacing w:after="0" w:line="180" w:lineRule="auto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BF357B">
              <w:rPr>
                <w:rFonts w:ascii="Arial Unicode MS" w:eastAsia="Arial Unicode MS" w:hAnsi="Arial Unicode MS" w:cs="Arial Unicode MS" w:hint="eastAsia"/>
                <w:sz w:val="22"/>
              </w:rPr>
              <w:t>Gender</w:t>
            </w:r>
          </w:p>
        </w:tc>
        <w:tc>
          <w:tcPr>
            <w:tcW w:w="2943" w:type="dxa"/>
            <w:gridSpan w:val="2"/>
            <w:vMerge w:val="restar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</w:tcBorders>
            <w:vAlign w:val="center"/>
          </w:tcPr>
          <w:p w:rsidR="00BF357B" w:rsidRPr="00BF357B" w:rsidRDefault="00BF357B" w:rsidP="00BF357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BF357B">
              <w:rPr>
                <w:rFonts w:ascii="Arial Unicode MS" w:eastAsia="Arial Unicode MS" w:hAnsi="Arial Unicode MS" w:cs="Arial Unicode MS"/>
                <w:sz w:val="22"/>
              </w:rPr>
              <w:t>□</w:t>
            </w:r>
            <w:r w:rsidRPr="00BF357B">
              <w:rPr>
                <w:rFonts w:ascii="Arial Unicode MS" w:eastAsia="Arial Unicode MS" w:hAnsi="Arial Unicode MS" w:cs="Arial Unicode MS" w:hint="eastAsia"/>
                <w:sz w:val="22"/>
              </w:rPr>
              <w:t xml:space="preserve">M </w:t>
            </w:r>
            <w:r w:rsidRPr="00BF357B">
              <w:rPr>
                <w:rFonts w:ascii="Arial Unicode MS" w:eastAsia="Arial Unicode MS" w:hAnsi="Arial Unicode MS" w:cs="Arial Unicode MS"/>
                <w:sz w:val="22"/>
              </w:rPr>
              <w:t xml:space="preserve"> □</w:t>
            </w:r>
            <w:r w:rsidRPr="00BF357B">
              <w:rPr>
                <w:rFonts w:ascii="Arial Unicode MS" w:eastAsia="Arial Unicode MS" w:hAnsi="Arial Unicode MS" w:cs="Arial Unicode MS" w:hint="eastAsia"/>
                <w:sz w:val="22"/>
              </w:rPr>
              <w:t>F</w:t>
            </w:r>
          </w:p>
        </w:tc>
      </w:tr>
      <w:tr w:rsidR="00BF357B" w:rsidRPr="00BF357B" w:rsidTr="004B294E">
        <w:trPr>
          <w:trHeight w:val="623"/>
          <w:jc w:val="center"/>
        </w:trPr>
        <w:tc>
          <w:tcPr>
            <w:tcW w:w="1244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:rsidR="00BF357B" w:rsidRPr="00BF357B" w:rsidRDefault="00BF357B" w:rsidP="00BF357B">
            <w:pPr>
              <w:spacing w:after="0" w:line="180" w:lineRule="auto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  <w:tc>
          <w:tcPr>
            <w:tcW w:w="1985" w:type="dxa"/>
            <w:tcBorders>
              <w:top w:val="dotted" w:sz="2" w:space="0" w:color="000000"/>
              <w:left w:val="single" w:sz="9" w:space="0" w:color="000000"/>
              <w:bottom w:val="dotted" w:sz="2" w:space="0" w:color="000000"/>
              <w:right w:val="dotted" w:sz="2" w:space="0" w:color="000000"/>
            </w:tcBorders>
            <w:shd w:val="clear" w:color="auto" w:fill="D6D6D6"/>
            <w:vAlign w:val="center"/>
          </w:tcPr>
          <w:p w:rsidR="00BF357B" w:rsidRPr="00BF357B" w:rsidRDefault="00BF357B" w:rsidP="00BF357B">
            <w:pPr>
              <w:spacing w:after="0" w:line="180" w:lineRule="auto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BF357B">
              <w:rPr>
                <w:rFonts w:ascii="Arial Unicode MS" w:eastAsia="Arial Unicode MS" w:hAnsi="Arial Unicode MS" w:cs="Arial Unicode MS" w:hint="eastAsia"/>
              </w:rPr>
              <w:t>Name of Regional Government</w:t>
            </w:r>
          </w:p>
        </w:tc>
        <w:tc>
          <w:tcPr>
            <w:tcW w:w="24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BF357B" w:rsidRPr="00BF357B" w:rsidRDefault="00BF357B" w:rsidP="00BF357B">
            <w:pPr>
              <w:spacing w:after="0" w:line="180" w:lineRule="auto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  <w:tc>
          <w:tcPr>
            <w:tcW w:w="967" w:type="dxa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BF357B" w:rsidRPr="00BF357B" w:rsidRDefault="00BF357B" w:rsidP="00BF357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  <w:tc>
          <w:tcPr>
            <w:tcW w:w="2943" w:type="dxa"/>
            <w:gridSpan w:val="2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</w:tcBorders>
          </w:tcPr>
          <w:p w:rsidR="00BF357B" w:rsidRPr="00BF357B" w:rsidRDefault="00BF357B" w:rsidP="00BF357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BF357B" w:rsidRPr="00BF357B" w:rsidTr="004B294E">
        <w:trPr>
          <w:trHeight w:val="623"/>
          <w:jc w:val="center"/>
        </w:trPr>
        <w:tc>
          <w:tcPr>
            <w:tcW w:w="1244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:rsidR="00BF357B" w:rsidRPr="00BF357B" w:rsidRDefault="00BF357B" w:rsidP="00BF357B">
            <w:pPr>
              <w:spacing w:after="0" w:line="180" w:lineRule="auto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  <w:tc>
          <w:tcPr>
            <w:tcW w:w="1985" w:type="dxa"/>
            <w:vMerge w:val="restart"/>
            <w:tcBorders>
              <w:top w:val="dotted" w:sz="2" w:space="0" w:color="000000"/>
              <w:left w:val="single" w:sz="9" w:space="0" w:color="000000"/>
              <w:bottom w:val="dotted" w:sz="2" w:space="0" w:color="000000"/>
              <w:right w:val="dotted" w:sz="2" w:space="0" w:color="000000"/>
            </w:tcBorders>
            <w:shd w:val="clear" w:color="auto" w:fill="D6D6D6"/>
            <w:vAlign w:val="center"/>
          </w:tcPr>
          <w:p w:rsidR="00BF357B" w:rsidRPr="00BF357B" w:rsidRDefault="00BF357B" w:rsidP="00BF357B">
            <w:pPr>
              <w:spacing w:after="0" w:line="180" w:lineRule="auto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BF357B">
              <w:rPr>
                <w:rFonts w:ascii="Arial Unicode MS" w:eastAsia="Arial Unicode MS" w:hAnsi="Arial Unicode MS" w:cs="Arial Unicode MS" w:hint="eastAsia"/>
                <w:sz w:val="22"/>
              </w:rPr>
              <w:t>Name</w:t>
            </w:r>
          </w:p>
        </w:tc>
        <w:tc>
          <w:tcPr>
            <w:tcW w:w="24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BF357B" w:rsidRPr="00BF357B" w:rsidRDefault="00BF357B" w:rsidP="00BF357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6"/>
              </w:rPr>
            </w:pPr>
            <w:r w:rsidRPr="00BF357B">
              <w:rPr>
                <w:rFonts w:ascii="Arial Unicode MS" w:eastAsia="Arial Unicode MS" w:hAnsi="Arial Unicode MS" w:cs="Arial Unicode MS"/>
                <w:sz w:val="16"/>
              </w:rPr>
              <w:t>(</w:t>
            </w:r>
            <w:r w:rsidR="006A0B9D">
              <w:rPr>
                <w:rFonts w:ascii="Arial Unicode MS" w:eastAsia="Arial Unicode MS" w:hAnsi="Arial Unicode MS" w:cs="Arial Unicode MS" w:hint="eastAsia"/>
                <w:sz w:val="16"/>
              </w:rPr>
              <w:t>Mother Tongue</w:t>
            </w:r>
            <w:r w:rsidRPr="00BF357B">
              <w:rPr>
                <w:rFonts w:ascii="Arial Unicode MS" w:eastAsia="Arial Unicode MS" w:hAnsi="Arial Unicode MS" w:cs="Arial Unicode MS"/>
                <w:sz w:val="16"/>
              </w:rPr>
              <w:t>)</w:t>
            </w:r>
          </w:p>
        </w:tc>
        <w:tc>
          <w:tcPr>
            <w:tcW w:w="967" w:type="dxa"/>
            <w:vMerge w:val="restar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D6D6D6"/>
            <w:vAlign w:val="center"/>
          </w:tcPr>
          <w:p w:rsidR="00BF357B" w:rsidRPr="00BF357B" w:rsidRDefault="00BF357B" w:rsidP="00BF357B">
            <w:pPr>
              <w:spacing w:after="0" w:line="180" w:lineRule="auto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BF357B">
              <w:rPr>
                <w:rFonts w:ascii="Arial Unicode MS" w:eastAsia="Arial Unicode MS" w:hAnsi="Arial Unicode MS" w:cs="Arial Unicode MS" w:hint="eastAsia"/>
                <w:sz w:val="22"/>
              </w:rPr>
              <w:t>E-mail</w:t>
            </w:r>
          </w:p>
        </w:tc>
        <w:tc>
          <w:tcPr>
            <w:tcW w:w="2943" w:type="dxa"/>
            <w:gridSpan w:val="2"/>
            <w:vMerge w:val="restar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</w:tcBorders>
            <w:vAlign w:val="center"/>
          </w:tcPr>
          <w:p w:rsidR="00BF357B" w:rsidRPr="00BF357B" w:rsidRDefault="00BF357B" w:rsidP="00BF357B">
            <w:pPr>
              <w:spacing w:after="0" w:line="180" w:lineRule="auto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BF357B" w:rsidRPr="00BF357B" w:rsidTr="004B294E">
        <w:trPr>
          <w:trHeight w:val="623"/>
          <w:jc w:val="center"/>
        </w:trPr>
        <w:tc>
          <w:tcPr>
            <w:tcW w:w="1244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:rsidR="00BF357B" w:rsidRPr="00BF357B" w:rsidRDefault="00BF357B" w:rsidP="00BF357B">
            <w:pPr>
              <w:spacing w:after="0" w:line="180" w:lineRule="auto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  <w:tc>
          <w:tcPr>
            <w:tcW w:w="1985" w:type="dxa"/>
            <w:vMerge/>
            <w:tcBorders>
              <w:top w:val="dotted" w:sz="2" w:space="0" w:color="000000"/>
              <w:left w:val="single" w:sz="9" w:space="0" w:color="000000"/>
              <w:bottom w:val="dotted" w:sz="2" w:space="0" w:color="000000"/>
              <w:right w:val="dotted" w:sz="2" w:space="0" w:color="000000"/>
            </w:tcBorders>
          </w:tcPr>
          <w:p w:rsidR="00BF357B" w:rsidRPr="00BF357B" w:rsidRDefault="00BF357B" w:rsidP="00BF357B">
            <w:pPr>
              <w:spacing w:after="0" w:line="180" w:lineRule="auto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  <w:tc>
          <w:tcPr>
            <w:tcW w:w="24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BF357B" w:rsidRPr="00BF357B" w:rsidRDefault="00BF357B" w:rsidP="00BF357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6"/>
              </w:rPr>
            </w:pPr>
            <w:r w:rsidRPr="00BF357B">
              <w:rPr>
                <w:rFonts w:ascii="Arial Unicode MS" w:eastAsia="Arial Unicode MS" w:hAnsi="Arial Unicode MS" w:cs="Arial Unicode MS"/>
                <w:sz w:val="16"/>
              </w:rPr>
              <w:t>(</w:t>
            </w:r>
            <w:r w:rsidRPr="00BF357B">
              <w:rPr>
                <w:rFonts w:ascii="Arial Unicode MS" w:eastAsia="Arial Unicode MS" w:hAnsi="Arial Unicode MS" w:cs="Arial Unicode MS" w:hint="eastAsia"/>
                <w:sz w:val="16"/>
              </w:rPr>
              <w:t>English</w:t>
            </w:r>
            <w:r w:rsidRPr="00BF357B">
              <w:rPr>
                <w:rFonts w:ascii="Arial Unicode MS" w:eastAsia="Arial Unicode MS" w:hAnsi="Arial Unicode MS" w:cs="Arial Unicode MS"/>
                <w:sz w:val="16"/>
              </w:rPr>
              <w:t>)</w:t>
            </w:r>
          </w:p>
        </w:tc>
        <w:tc>
          <w:tcPr>
            <w:tcW w:w="967" w:type="dxa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BF357B" w:rsidRPr="00BF357B" w:rsidRDefault="00BF357B" w:rsidP="00BF357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  <w:tc>
          <w:tcPr>
            <w:tcW w:w="2943" w:type="dxa"/>
            <w:gridSpan w:val="2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</w:tcBorders>
          </w:tcPr>
          <w:p w:rsidR="00BF357B" w:rsidRPr="00BF357B" w:rsidRDefault="00BF357B" w:rsidP="00BF357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BF357B" w:rsidRPr="00BF357B" w:rsidTr="004B294E">
        <w:trPr>
          <w:trHeight w:val="623"/>
          <w:jc w:val="center"/>
        </w:trPr>
        <w:tc>
          <w:tcPr>
            <w:tcW w:w="1244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:rsidR="00BF357B" w:rsidRPr="00BF357B" w:rsidRDefault="00BF357B" w:rsidP="00BF357B">
            <w:pPr>
              <w:spacing w:after="0" w:line="180" w:lineRule="auto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  <w:tc>
          <w:tcPr>
            <w:tcW w:w="1985" w:type="dxa"/>
            <w:tcBorders>
              <w:top w:val="dotted" w:sz="2" w:space="0" w:color="000000"/>
              <w:left w:val="single" w:sz="9" w:space="0" w:color="000000"/>
              <w:bottom w:val="dotted" w:sz="2" w:space="0" w:color="000000"/>
              <w:right w:val="dotted" w:sz="2" w:space="0" w:color="000000"/>
            </w:tcBorders>
            <w:shd w:val="clear" w:color="auto" w:fill="D6D6D6"/>
            <w:vAlign w:val="center"/>
          </w:tcPr>
          <w:p w:rsidR="00BF357B" w:rsidRPr="00BF357B" w:rsidRDefault="00BF357B" w:rsidP="00BF357B">
            <w:pPr>
              <w:spacing w:after="0" w:line="180" w:lineRule="auto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BF357B">
              <w:rPr>
                <w:rFonts w:ascii="Arial Unicode MS" w:eastAsia="Arial Unicode MS" w:hAnsi="Arial Unicode MS" w:cs="Arial Unicode MS" w:hint="eastAsia"/>
                <w:sz w:val="22"/>
              </w:rPr>
              <w:t>Contact No.</w:t>
            </w:r>
          </w:p>
        </w:tc>
        <w:tc>
          <w:tcPr>
            <w:tcW w:w="24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BF357B" w:rsidRPr="00BF357B" w:rsidRDefault="00BF357B" w:rsidP="00BF357B">
            <w:pPr>
              <w:spacing w:after="0" w:line="180" w:lineRule="auto"/>
              <w:jc w:val="center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96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D6D6D6"/>
            <w:vAlign w:val="center"/>
          </w:tcPr>
          <w:p w:rsidR="00BF357B" w:rsidRPr="00BF357B" w:rsidRDefault="00BF357B" w:rsidP="00BF357B">
            <w:pPr>
              <w:spacing w:after="0" w:line="180" w:lineRule="auto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BF357B">
              <w:rPr>
                <w:rFonts w:ascii="Arial Unicode MS" w:eastAsia="Arial Unicode MS" w:hAnsi="Arial Unicode MS" w:cs="Arial Unicode MS" w:hint="eastAsia"/>
                <w:sz w:val="22"/>
              </w:rPr>
              <w:t>Birthday</w:t>
            </w:r>
          </w:p>
        </w:tc>
        <w:tc>
          <w:tcPr>
            <w:tcW w:w="2943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</w:tcBorders>
            <w:vAlign w:val="center"/>
          </w:tcPr>
          <w:p w:rsidR="00BF357B" w:rsidRPr="00BF357B" w:rsidRDefault="00BF357B" w:rsidP="00BF357B">
            <w:pPr>
              <w:spacing w:after="0" w:line="180" w:lineRule="auto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BF357B">
              <w:rPr>
                <w:rFonts w:ascii="Arial Unicode MS" w:eastAsia="Arial Unicode MS" w:hAnsi="Arial Unicode MS" w:cs="Arial Unicode MS" w:hint="eastAsia"/>
                <w:sz w:val="22"/>
              </w:rPr>
              <w:t>MM-DD-YYYY</w:t>
            </w:r>
          </w:p>
        </w:tc>
      </w:tr>
      <w:tr w:rsidR="00BF357B" w:rsidRPr="00BF357B" w:rsidTr="004B294E">
        <w:trPr>
          <w:trHeight w:val="623"/>
          <w:jc w:val="center"/>
        </w:trPr>
        <w:tc>
          <w:tcPr>
            <w:tcW w:w="1244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:rsidR="00BF357B" w:rsidRPr="00BF357B" w:rsidRDefault="00BF357B" w:rsidP="00BF357B">
            <w:pPr>
              <w:spacing w:after="0" w:line="180" w:lineRule="auto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  <w:tc>
          <w:tcPr>
            <w:tcW w:w="1985" w:type="dxa"/>
            <w:tcBorders>
              <w:top w:val="dotted" w:sz="2" w:space="0" w:color="000000"/>
              <w:left w:val="single" w:sz="9" w:space="0" w:color="000000"/>
              <w:bottom w:val="single" w:sz="3" w:space="0" w:color="000000"/>
              <w:right w:val="dotted" w:sz="2" w:space="0" w:color="000000"/>
            </w:tcBorders>
            <w:shd w:val="clear" w:color="auto" w:fill="D6D6D6"/>
            <w:vAlign w:val="center"/>
          </w:tcPr>
          <w:p w:rsidR="00BF357B" w:rsidRPr="00BF357B" w:rsidRDefault="00BF357B" w:rsidP="00BF357B">
            <w:pPr>
              <w:spacing w:after="0" w:line="180" w:lineRule="auto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BF357B">
              <w:rPr>
                <w:rFonts w:ascii="Arial Unicode MS" w:eastAsia="Arial Unicode MS" w:hAnsi="Arial Unicode MS" w:cs="Arial Unicode MS" w:hint="eastAsia"/>
                <w:sz w:val="22"/>
              </w:rPr>
              <w:t>Home Address</w:t>
            </w:r>
          </w:p>
        </w:tc>
        <w:tc>
          <w:tcPr>
            <w:tcW w:w="6345" w:type="dxa"/>
            <w:gridSpan w:val="4"/>
            <w:tcBorders>
              <w:top w:val="dotted" w:sz="2" w:space="0" w:color="000000"/>
              <w:left w:val="dotted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F357B" w:rsidRPr="00BF357B" w:rsidRDefault="00BF357B" w:rsidP="00BF357B">
            <w:pPr>
              <w:spacing w:after="0" w:line="180" w:lineRule="auto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BF357B" w:rsidRPr="00BF357B" w:rsidTr="004B294E">
        <w:trPr>
          <w:trHeight w:val="623"/>
          <w:jc w:val="center"/>
        </w:trPr>
        <w:tc>
          <w:tcPr>
            <w:tcW w:w="1244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F357B" w:rsidRPr="00BF357B" w:rsidRDefault="00BF357B" w:rsidP="00BF357B">
            <w:pPr>
              <w:spacing w:after="0" w:line="180" w:lineRule="auto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BF357B">
              <w:rPr>
                <w:rFonts w:ascii="Arial Unicode MS" w:eastAsia="Arial Unicode MS" w:hAnsi="Arial Unicode MS" w:cs="Arial Unicode MS" w:hint="eastAsia"/>
                <w:sz w:val="22"/>
              </w:rPr>
              <w:t>Applicant</w:t>
            </w:r>
            <w:r w:rsidRPr="00BF357B">
              <w:rPr>
                <w:rFonts w:ascii="Arial Unicode MS" w:eastAsia="Arial Unicode MS" w:hAnsi="Arial Unicode MS" w:cs="Arial Unicode MS"/>
                <w:sz w:val="22"/>
              </w:rPr>
              <w:t>’</w:t>
            </w:r>
            <w:r w:rsidRPr="00BF357B">
              <w:rPr>
                <w:rFonts w:ascii="Arial Unicode MS" w:eastAsia="Arial Unicode MS" w:hAnsi="Arial Unicode MS" w:cs="Arial Unicode MS" w:hint="eastAsia"/>
                <w:sz w:val="22"/>
              </w:rPr>
              <w:t>s School Information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9" w:space="0" w:color="000000"/>
              <w:bottom w:val="dotted" w:sz="2" w:space="0" w:color="000000"/>
              <w:right w:val="dotted" w:sz="2" w:space="0" w:color="000000"/>
            </w:tcBorders>
            <w:shd w:val="clear" w:color="auto" w:fill="D6D6D6"/>
            <w:vAlign w:val="center"/>
          </w:tcPr>
          <w:p w:rsidR="00BF357B" w:rsidRPr="00BF357B" w:rsidRDefault="00BF357B" w:rsidP="00BF357B">
            <w:pPr>
              <w:spacing w:after="0" w:line="180" w:lineRule="auto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BF357B">
              <w:rPr>
                <w:rFonts w:ascii="Arial Unicode MS" w:eastAsia="Arial Unicode MS" w:hAnsi="Arial Unicode MS" w:cs="Arial Unicode MS" w:hint="eastAsia"/>
                <w:sz w:val="22"/>
              </w:rPr>
              <w:t>Name of School</w:t>
            </w:r>
          </w:p>
        </w:tc>
        <w:tc>
          <w:tcPr>
            <w:tcW w:w="2435" w:type="dxa"/>
            <w:tcBorders>
              <w:top w:val="single" w:sz="3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BF357B" w:rsidRPr="00BF357B" w:rsidRDefault="00BF357B" w:rsidP="00BF357B">
            <w:pPr>
              <w:spacing w:after="0" w:line="180" w:lineRule="auto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  <w:tc>
          <w:tcPr>
            <w:tcW w:w="2384" w:type="dxa"/>
            <w:gridSpan w:val="2"/>
            <w:tcBorders>
              <w:top w:val="single" w:sz="3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D6D6D6"/>
            <w:vAlign w:val="center"/>
          </w:tcPr>
          <w:p w:rsidR="00BF357B" w:rsidRPr="00BF357B" w:rsidRDefault="00BF357B" w:rsidP="00BF357B">
            <w:pPr>
              <w:spacing w:after="0" w:line="180" w:lineRule="auto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BF357B">
              <w:rPr>
                <w:rFonts w:ascii="Arial Unicode MS" w:eastAsia="Arial Unicode MS" w:hAnsi="Arial Unicode MS" w:cs="Arial Unicode MS" w:hint="eastAsia"/>
                <w:sz w:val="22"/>
              </w:rPr>
              <w:t>Year (Grade)</w:t>
            </w:r>
          </w:p>
        </w:tc>
        <w:tc>
          <w:tcPr>
            <w:tcW w:w="1526" w:type="dxa"/>
            <w:tcBorders>
              <w:top w:val="single" w:sz="3" w:space="0" w:color="000000"/>
              <w:left w:val="dotted" w:sz="2" w:space="0" w:color="000000"/>
              <w:bottom w:val="dotted" w:sz="2" w:space="0" w:color="000000"/>
              <w:right w:val="single" w:sz="9" w:space="0" w:color="000000"/>
            </w:tcBorders>
            <w:vAlign w:val="center"/>
          </w:tcPr>
          <w:p w:rsidR="00BF357B" w:rsidRPr="00BF357B" w:rsidRDefault="00BF357B" w:rsidP="00BF357B">
            <w:pPr>
              <w:spacing w:after="0" w:line="180" w:lineRule="auto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BF357B" w:rsidRPr="00BF357B" w:rsidTr="004B294E">
        <w:trPr>
          <w:trHeight w:val="623"/>
          <w:jc w:val="center"/>
        </w:trPr>
        <w:tc>
          <w:tcPr>
            <w:tcW w:w="1244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F357B" w:rsidRPr="00BF357B" w:rsidRDefault="00BF357B" w:rsidP="00BF357B">
            <w:pPr>
              <w:spacing w:line="240" w:lineRule="auto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  <w:tc>
          <w:tcPr>
            <w:tcW w:w="1985" w:type="dxa"/>
            <w:tcBorders>
              <w:top w:val="dotted" w:sz="2" w:space="0" w:color="000000"/>
              <w:left w:val="single" w:sz="9" w:space="0" w:color="000000"/>
              <w:bottom w:val="dotted" w:sz="2" w:space="0" w:color="000000"/>
              <w:right w:val="dotted" w:sz="2" w:space="0" w:color="000000"/>
            </w:tcBorders>
            <w:shd w:val="clear" w:color="auto" w:fill="D6D6D6"/>
            <w:vAlign w:val="center"/>
          </w:tcPr>
          <w:p w:rsidR="00BF357B" w:rsidRPr="00BF357B" w:rsidRDefault="00BF357B" w:rsidP="00BF357B">
            <w:pPr>
              <w:spacing w:after="0" w:line="180" w:lineRule="auto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BF357B">
              <w:rPr>
                <w:rFonts w:ascii="Arial Unicode MS" w:eastAsia="Arial Unicode MS" w:hAnsi="Arial Unicode MS" w:cs="Arial Unicode MS" w:hint="eastAsia"/>
                <w:sz w:val="22"/>
              </w:rPr>
              <w:t>Teacher in Charge</w:t>
            </w:r>
          </w:p>
        </w:tc>
        <w:tc>
          <w:tcPr>
            <w:tcW w:w="24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BF357B" w:rsidRPr="00BF357B" w:rsidRDefault="00BF357B" w:rsidP="00BF357B">
            <w:pPr>
              <w:spacing w:after="0" w:line="180" w:lineRule="auto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  <w:tc>
          <w:tcPr>
            <w:tcW w:w="2384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D6D6D6"/>
            <w:vAlign w:val="center"/>
          </w:tcPr>
          <w:p w:rsidR="00BF357B" w:rsidRPr="00BF357B" w:rsidRDefault="00BF357B" w:rsidP="00BF357B">
            <w:pPr>
              <w:spacing w:after="0" w:line="180" w:lineRule="auto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BF357B">
              <w:rPr>
                <w:rFonts w:ascii="Arial Unicode MS" w:eastAsia="Arial Unicode MS" w:hAnsi="Arial Unicode MS" w:cs="Arial Unicode MS" w:hint="eastAsia"/>
                <w:sz w:val="22"/>
              </w:rPr>
              <w:t>Contact No. of the Teacher</w:t>
            </w:r>
          </w:p>
        </w:tc>
        <w:tc>
          <w:tcPr>
            <w:tcW w:w="152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</w:tcBorders>
            <w:vAlign w:val="center"/>
          </w:tcPr>
          <w:p w:rsidR="00BF357B" w:rsidRPr="00BF357B" w:rsidRDefault="00BF357B" w:rsidP="00BF357B">
            <w:pPr>
              <w:spacing w:after="0" w:line="180" w:lineRule="auto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BF357B" w:rsidRPr="00BF357B" w:rsidTr="004B294E">
        <w:trPr>
          <w:trHeight w:val="623"/>
          <w:jc w:val="center"/>
        </w:trPr>
        <w:tc>
          <w:tcPr>
            <w:tcW w:w="1244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F357B" w:rsidRPr="00BF357B" w:rsidRDefault="00BF357B" w:rsidP="00BF357B">
            <w:pPr>
              <w:spacing w:line="240" w:lineRule="auto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  <w:tc>
          <w:tcPr>
            <w:tcW w:w="1985" w:type="dxa"/>
            <w:tcBorders>
              <w:top w:val="dotted" w:sz="2" w:space="0" w:color="000000"/>
              <w:left w:val="single" w:sz="9" w:space="0" w:color="000000"/>
              <w:bottom w:val="single" w:sz="9" w:space="0" w:color="000000"/>
              <w:right w:val="dotted" w:sz="2" w:space="0" w:color="000000"/>
            </w:tcBorders>
            <w:shd w:val="clear" w:color="auto" w:fill="D6D6D6"/>
            <w:vAlign w:val="center"/>
          </w:tcPr>
          <w:p w:rsidR="00BF357B" w:rsidRPr="00BF357B" w:rsidRDefault="00BF357B" w:rsidP="00BF357B">
            <w:pPr>
              <w:spacing w:after="0" w:line="180" w:lineRule="auto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BF357B">
              <w:rPr>
                <w:rFonts w:ascii="Arial Unicode MS" w:eastAsia="Arial Unicode MS" w:hAnsi="Arial Unicode MS" w:cs="Arial Unicode MS" w:hint="eastAsia"/>
                <w:sz w:val="22"/>
              </w:rPr>
              <w:t>School Address</w:t>
            </w:r>
          </w:p>
        </w:tc>
        <w:tc>
          <w:tcPr>
            <w:tcW w:w="6345" w:type="dxa"/>
            <w:gridSpan w:val="4"/>
            <w:tcBorders>
              <w:top w:val="dotted" w:sz="2" w:space="0" w:color="000000"/>
              <w:left w:val="dotted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F357B" w:rsidRPr="00BF357B" w:rsidRDefault="00BF357B" w:rsidP="00BF357B">
            <w:pPr>
              <w:spacing w:after="0" w:line="180" w:lineRule="auto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</w:tbl>
    <w:p w:rsidR="00BF357B" w:rsidRPr="00BF357B" w:rsidRDefault="00BF357B" w:rsidP="00BF357B">
      <w:pPr>
        <w:rPr>
          <w:rFonts w:ascii="Arial Unicode MS" w:eastAsia="Arial Unicode MS" w:hAnsi="Arial Unicode MS" w:cs="Arial Unicode MS"/>
        </w:rPr>
      </w:pPr>
      <w:r w:rsidRPr="00BF357B">
        <w:rPr>
          <w:rFonts w:ascii="Arial Unicode MS" w:eastAsia="Arial Unicode MS" w:hAnsi="Arial Unicode MS" w:cs="Arial Unicode MS" w:hint="eastAsia"/>
        </w:rPr>
        <w:t>※</w:t>
      </w:r>
      <w:r w:rsidRPr="00BF357B">
        <w:rPr>
          <w:rFonts w:ascii="Arial Unicode MS" w:eastAsia="Arial Unicode MS" w:hAnsi="Arial Unicode MS" w:cs="Arial Unicode MS"/>
        </w:rPr>
        <w:t xml:space="preserve"> Please write your full name in English clearly to appear on certificates and awards: </w:t>
      </w:r>
    </w:p>
    <w:p w:rsidR="00BF357B" w:rsidRPr="00BF357B" w:rsidRDefault="00BF357B" w:rsidP="00BF357B">
      <w:pPr>
        <w:jc w:val="center"/>
        <w:rPr>
          <w:rFonts w:ascii="Arial Unicode MS" w:eastAsia="Arial Unicode MS" w:hAnsi="Arial Unicode MS" w:cs="Arial Unicode MS"/>
          <w:sz w:val="24"/>
        </w:rPr>
      </w:pPr>
      <w:r w:rsidRPr="00BF357B">
        <w:rPr>
          <w:rFonts w:ascii="Arial Unicode MS" w:eastAsia="Arial Unicode MS" w:hAnsi="Arial Unicode MS" w:cs="Arial Unicode MS"/>
          <w:sz w:val="24"/>
        </w:rPr>
        <w:t>I hereby submit my art piece to</w:t>
      </w:r>
      <w:r w:rsidR="00E73B8E">
        <w:rPr>
          <w:rFonts w:ascii="Arial Unicode MS" w:eastAsia="Arial Unicode MS" w:hAnsi="Arial Unicode MS" w:cs="Arial Unicode MS" w:hint="eastAsia"/>
          <w:sz w:val="24"/>
        </w:rPr>
        <w:t xml:space="preserve"> the 7</w:t>
      </w:r>
      <w:r w:rsidRPr="00BF357B">
        <w:rPr>
          <w:rFonts w:ascii="Arial Unicode MS" w:eastAsia="Arial Unicode MS" w:hAnsi="Arial Unicode MS" w:cs="Arial Unicode MS" w:hint="eastAsia"/>
          <w:sz w:val="24"/>
        </w:rPr>
        <w:t>th</w:t>
      </w:r>
      <w:r w:rsidRPr="00BF357B">
        <w:rPr>
          <w:rFonts w:ascii="Arial Unicode MS" w:eastAsia="Arial Unicode MS" w:hAnsi="Arial Unicode MS" w:cs="Arial Unicode MS"/>
          <w:sz w:val="24"/>
        </w:rPr>
        <w:t xml:space="preserve"> NEAR Youth </w:t>
      </w:r>
      <w:r w:rsidRPr="00BF357B">
        <w:rPr>
          <w:rFonts w:ascii="Arial Unicode MS" w:eastAsia="Arial Unicode MS" w:hAnsi="Arial Unicode MS" w:cs="Arial Unicode MS" w:hint="eastAsia"/>
          <w:sz w:val="24"/>
        </w:rPr>
        <w:t xml:space="preserve">Art </w:t>
      </w:r>
      <w:r w:rsidRPr="00BF357B">
        <w:rPr>
          <w:rFonts w:ascii="Arial Unicode MS" w:eastAsia="Arial Unicode MS" w:hAnsi="Arial Unicode MS" w:cs="Arial Unicode MS"/>
          <w:sz w:val="24"/>
        </w:rPr>
        <w:t>Contest.</w:t>
      </w:r>
    </w:p>
    <w:p w:rsidR="00BF357B" w:rsidRPr="00BF357B" w:rsidRDefault="00BF357B" w:rsidP="00BF357B">
      <w:pPr>
        <w:jc w:val="right"/>
        <w:rPr>
          <w:rFonts w:ascii="Arial Unicode MS" w:eastAsia="Arial Unicode MS" w:hAnsi="Arial Unicode MS" w:cs="Arial Unicode MS"/>
          <w:b/>
        </w:rPr>
      </w:pPr>
      <w:r w:rsidRPr="00BF357B">
        <w:rPr>
          <w:rFonts w:ascii="Arial Unicode MS" w:eastAsia="Arial Unicode MS" w:hAnsi="Arial Unicode MS" w:cs="Arial Unicode MS" w:hint="eastAsia"/>
          <w:b/>
        </w:rPr>
        <w:t xml:space="preserve">Applicant  </w:t>
      </w:r>
      <w:r w:rsidRPr="00BF357B">
        <w:rPr>
          <w:rFonts w:ascii="Arial Unicode MS" w:eastAsia="Arial Unicode MS" w:hAnsi="Arial Unicode MS" w:cs="Arial Unicode MS"/>
          <w:b/>
        </w:rPr>
        <w:t xml:space="preserve">               (</w:t>
      </w:r>
      <w:r w:rsidRPr="00BF357B">
        <w:rPr>
          <w:rFonts w:ascii="Arial Unicode MS" w:eastAsia="Arial Unicode MS" w:hAnsi="Arial Unicode MS" w:cs="Arial Unicode MS" w:hint="eastAsia"/>
          <w:b/>
        </w:rPr>
        <w:t>Signature</w:t>
      </w:r>
      <w:r w:rsidRPr="00BF357B">
        <w:rPr>
          <w:rFonts w:ascii="Arial Unicode MS" w:eastAsia="Arial Unicode MS" w:hAnsi="Arial Unicode MS" w:cs="Arial Unicode MS"/>
          <w:b/>
        </w:rPr>
        <w:t>)</w:t>
      </w:r>
    </w:p>
    <w:p w:rsidR="00BF357B" w:rsidRPr="00BF357B" w:rsidRDefault="00BF357B" w:rsidP="00BF357B">
      <w:pPr>
        <w:jc w:val="right"/>
        <w:rPr>
          <w:rFonts w:ascii="Arial Unicode MS" w:eastAsia="Arial Unicode MS" w:hAnsi="Arial Unicode MS" w:cs="Arial Unicode MS"/>
          <w:sz w:val="10"/>
        </w:rPr>
      </w:pPr>
    </w:p>
    <w:p w:rsidR="00BF357B" w:rsidRPr="00BF357B" w:rsidRDefault="00BF357B" w:rsidP="00BF357B">
      <w:pPr>
        <w:spacing w:after="0" w:line="180" w:lineRule="auto"/>
        <w:jc w:val="center"/>
        <w:rPr>
          <w:rFonts w:ascii="Arial Unicode MS" w:eastAsia="Arial Unicode MS" w:hAnsi="Arial Unicode MS" w:cs="Arial Unicode MS"/>
          <w:b/>
          <w:sz w:val="36"/>
        </w:rPr>
      </w:pPr>
      <w:r w:rsidRPr="00BF357B">
        <w:rPr>
          <w:rFonts w:ascii="Arial Unicode MS" w:eastAsia="Arial Unicode MS" w:hAnsi="Arial Unicode MS" w:cs="Arial Unicode MS" w:hint="eastAsia"/>
          <w:b/>
          <w:sz w:val="36"/>
        </w:rPr>
        <w:t xml:space="preserve">The Secretariat of the Association </w:t>
      </w:r>
    </w:p>
    <w:p w:rsidR="00BD70B6" w:rsidRPr="002C44E6" w:rsidRDefault="00BF357B" w:rsidP="002C44E6">
      <w:pPr>
        <w:spacing w:line="180" w:lineRule="auto"/>
        <w:jc w:val="center"/>
        <w:rPr>
          <w:rFonts w:ascii="Arial Unicode MS" w:eastAsia="Arial Unicode MS" w:hAnsi="Arial Unicode MS" w:cs="Arial Unicode MS"/>
          <w:b/>
          <w:sz w:val="36"/>
        </w:rPr>
      </w:pPr>
      <w:proofErr w:type="gramStart"/>
      <w:r w:rsidRPr="00BF357B">
        <w:rPr>
          <w:rFonts w:ascii="Arial Unicode MS" w:eastAsia="Arial Unicode MS" w:hAnsi="Arial Unicode MS" w:cs="Arial Unicode MS" w:hint="eastAsia"/>
          <w:b/>
          <w:sz w:val="36"/>
        </w:rPr>
        <w:t>of</w:t>
      </w:r>
      <w:proofErr w:type="gramEnd"/>
      <w:r w:rsidRPr="00BF357B">
        <w:rPr>
          <w:rFonts w:ascii="Arial Unicode MS" w:eastAsia="Arial Unicode MS" w:hAnsi="Arial Unicode MS" w:cs="Arial Unicode MS" w:hint="eastAsia"/>
          <w:b/>
          <w:sz w:val="36"/>
        </w:rPr>
        <w:t xml:space="preserve"> North East Asia Regional Government</w:t>
      </w:r>
    </w:p>
    <w:sectPr w:rsidR="00BD70B6" w:rsidRPr="002C44E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74A" w:rsidRDefault="00C3074A" w:rsidP="0042248C">
      <w:pPr>
        <w:spacing w:after="0" w:line="240" w:lineRule="auto"/>
      </w:pPr>
      <w:r>
        <w:separator/>
      </w:r>
    </w:p>
  </w:endnote>
  <w:endnote w:type="continuationSeparator" w:id="0">
    <w:p w:rsidR="00C3074A" w:rsidRDefault="00C3074A" w:rsidP="00422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함초롬바탕">
    <w:altName w:val="Malgun Gothic"/>
    <w:panose1 w:val="02030504000101010101"/>
    <w:charset w:val="81"/>
    <w:family w:val="modern"/>
    <w:pitch w:val="variable"/>
    <w:sig w:usb0="F7002EFF" w:usb1="19DFFFFF" w:usb2="001BFDD7" w:usb3="00000000" w:csb0="001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74A" w:rsidRDefault="00C3074A" w:rsidP="0042248C">
      <w:pPr>
        <w:spacing w:after="0" w:line="240" w:lineRule="auto"/>
      </w:pPr>
      <w:r>
        <w:separator/>
      </w:r>
    </w:p>
  </w:footnote>
  <w:footnote w:type="continuationSeparator" w:id="0">
    <w:p w:rsidR="00C3074A" w:rsidRDefault="00C3074A" w:rsidP="004224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0B6"/>
    <w:rsid w:val="00076CFA"/>
    <w:rsid w:val="00102922"/>
    <w:rsid w:val="001436C9"/>
    <w:rsid w:val="0017666D"/>
    <w:rsid w:val="00186251"/>
    <w:rsid w:val="001B3878"/>
    <w:rsid w:val="00223DA2"/>
    <w:rsid w:val="002C44E6"/>
    <w:rsid w:val="00313008"/>
    <w:rsid w:val="0035344A"/>
    <w:rsid w:val="003A04A2"/>
    <w:rsid w:val="003F691B"/>
    <w:rsid w:val="0042248C"/>
    <w:rsid w:val="00542695"/>
    <w:rsid w:val="00555BE3"/>
    <w:rsid w:val="006A0B9D"/>
    <w:rsid w:val="006D7CDB"/>
    <w:rsid w:val="007013E8"/>
    <w:rsid w:val="00723F3A"/>
    <w:rsid w:val="007C12D3"/>
    <w:rsid w:val="008055B5"/>
    <w:rsid w:val="00821A97"/>
    <w:rsid w:val="008A3764"/>
    <w:rsid w:val="009C2847"/>
    <w:rsid w:val="009C7BD7"/>
    <w:rsid w:val="00A05B72"/>
    <w:rsid w:val="00A83999"/>
    <w:rsid w:val="00A876BE"/>
    <w:rsid w:val="00AA322B"/>
    <w:rsid w:val="00AB78E7"/>
    <w:rsid w:val="00AE1CC3"/>
    <w:rsid w:val="00B558EC"/>
    <w:rsid w:val="00BD70B6"/>
    <w:rsid w:val="00BF357B"/>
    <w:rsid w:val="00C3074A"/>
    <w:rsid w:val="00C51775"/>
    <w:rsid w:val="00CB7007"/>
    <w:rsid w:val="00D260B8"/>
    <w:rsid w:val="00D34CED"/>
    <w:rsid w:val="00D4414A"/>
    <w:rsid w:val="00D44214"/>
    <w:rsid w:val="00D6638A"/>
    <w:rsid w:val="00D905A9"/>
    <w:rsid w:val="00DB4179"/>
    <w:rsid w:val="00DB4FE4"/>
    <w:rsid w:val="00DE2F24"/>
    <w:rsid w:val="00E647B9"/>
    <w:rsid w:val="00E7057E"/>
    <w:rsid w:val="00E73B8E"/>
    <w:rsid w:val="00E82B05"/>
    <w:rsid w:val="00EE28D3"/>
    <w:rsid w:val="00EE45F3"/>
    <w:rsid w:val="00F76A2A"/>
    <w:rsid w:val="00F8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B72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F863ED"/>
    <w:pPr>
      <w:keepNext/>
      <w:spacing w:after="0" w:line="240" w:lineRule="auto"/>
      <w:outlineLvl w:val="0"/>
    </w:pPr>
    <w:rPr>
      <w:rFonts w:asciiTheme="majorHAnsi" w:eastAsiaTheme="majorEastAsia" w:hAnsiTheme="majorHAnsi" w:cstheme="majorBidi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F863ED"/>
    <w:rPr>
      <w:rFonts w:asciiTheme="majorHAnsi" w:eastAsiaTheme="majorEastAsia" w:hAnsiTheme="majorHAnsi" w:cstheme="majorBidi"/>
      <w:sz w:val="24"/>
      <w:szCs w:val="28"/>
    </w:rPr>
  </w:style>
  <w:style w:type="paragraph" w:customStyle="1" w:styleId="a3">
    <w:name w:val="바탕글"/>
    <w:basedOn w:val="a"/>
    <w:rsid w:val="00BD70B6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BD70B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BD70B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B4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42248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42248C"/>
  </w:style>
  <w:style w:type="paragraph" w:styleId="a7">
    <w:name w:val="footer"/>
    <w:basedOn w:val="a"/>
    <w:link w:val="Char1"/>
    <w:uiPriority w:val="99"/>
    <w:unhideWhenUsed/>
    <w:rsid w:val="0042248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42248C"/>
  </w:style>
  <w:style w:type="character" w:styleId="a8">
    <w:name w:val="Hyperlink"/>
    <w:basedOn w:val="a0"/>
    <w:uiPriority w:val="99"/>
    <w:semiHidden/>
    <w:unhideWhenUsed/>
    <w:rsid w:val="00102922"/>
    <w:rPr>
      <w:color w:val="0000FF"/>
      <w:u w:val="single"/>
    </w:rPr>
  </w:style>
  <w:style w:type="character" w:customStyle="1" w:styleId="st1">
    <w:name w:val="st1"/>
    <w:basedOn w:val="a0"/>
    <w:rsid w:val="00102922"/>
  </w:style>
  <w:style w:type="paragraph" w:styleId="a9">
    <w:name w:val="Normal (Web)"/>
    <w:basedOn w:val="a"/>
    <w:uiPriority w:val="99"/>
    <w:unhideWhenUsed/>
    <w:rsid w:val="009C7BD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B72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F863ED"/>
    <w:pPr>
      <w:keepNext/>
      <w:spacing w:after="0" w:line="240" w:lineRule="auto"/>
      <w:outlineLvl w:val="0"/>
    </w:pPr>
    <w:rPr>
      <w:rFonts w:asciiTheme="majorHAnsi" w:eastAsiaTheme="majorEastAsia" w:hAnsiTheme="majorHAnsi" w:cstheme="majorBidi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F863ED"/>
    <w:rPr>
      <w:rFonts w:asciiTheme="majorHAnsi" w:eastAsiaTheme="majorEastAsia" w:hAnsiTheme="majorHAnsi" w:cstheme="majorBidi"/>
      <w:sz w:val="24"/>
      <w:szCs w:val="28"/>
    </w:rPr>
  </w:style>
  <w:style w:type="paragraph" w:customStyle="1" w:styleId="a3">
    <w:name w:val="바탕글"/>
    <w:basedOn w:val="a"/>
    <w:rsid w:val="00BD70B6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BD70B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BD70B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B4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42248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42248C"/>
  </w:style>
  <w:style w:type="paragraph" w:styleId="a7">
    <w:name w:val="footer"/>
    <w:basedOn w:val="a"/>
    <w:link w:val="Char1"/>
    <w:uiPriority w:val="99"/>
    <w:unhideWhenUsed/>
    <w:rsid w:val="0042248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42248C"/>
  </w:style>
  <w:style w:type="character" w:styleId="a8">
    <w:name w:val="Hyperlink"/>
    <w:basedOn w:val="a0"/>
    <w:uiPriority w:val="99"/>
    <w:semiHidden/>
    <w:unhideWhenUsed/>
    <w:rsid w:val="00102922"/>
    <w:rPr>
      <w:color w:val="0000FF"/>
      <w:u w:val="single"/>
    </w:rPr>
  </w:style>
  <w:style w:type="character" w:customStyle="1" w:styleId="st1">
    <w:name w:val="st1"/>
    <w:basedOn w:val="a0"/>
    <w:rsid w:val="00102922"/>
  </w:style>
  <w:style w:type="paragraph" w:styleId="a9">
    <w:name w:val="Normal (Web)"/>
    <w:basedOn w:val="a"/>
    <w:uiPriority w:val="99"/>
    <w:unhideWhenUsed/>
    <w:rsid w:val="009C7BD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T%C3%B6v_Province" TargetMode="External"/><Relationship Id="rId13" Type="http://schemas.openxmlformats.org/officeDocument/2006/relationships/hyperlink" Target="https://en.wikipedia.org/wiki/Dundgovi_Province" TargetMode="External"/><Relationship Id="rId18" Type="http://schemas.openxmlformats.org/officeDocument/2006/relationships/hyperlink" Target="https://en.wikipedia.org/wiki/Orkhon_Provinc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en.wikipedia.org/wiki/Dornogovi_Province" TargetMode="External"/><Relationship Id="rId17" Type="http://schemas.openxmlformats.org/officeDocument/2006/relationships/hyperlink" Target="https://en.wikipedia.org/wiki/Zavkhan_Provinc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n.wikipedia.org/wiki/Bayankhongor" TargetMode="External"/><Relationship Id="rId20" Type="http://schemas.openxmlformats.org/officeDocument/2006/relationships/hyperlink" Target="https://en.wikipedia.org/wiki/Flag_of_Kamchatka_Oblast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Khentii_Provinc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%C3%96v%C3%B6rkhangai_Province" TargetMode="External"/><Relationship Id="rId10" Type="http://schemas.openxmlformats.org/officeDocument/2006/relationships/hyperlink" Target="https://en.wikipedia.org/wiki/Dornod_Province" TargetMode="External"/><Relationship Id="rId19" Type="http://schemas.openxmlformats.org/officeDocument/2006/relationships/hyperlink" Target="https://en.wikipedia.org/wiki/Govis%C3%BCmber_Provin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Ulaanbaatar" TargetMode="External"/><Relationship Id="rId14" Type="http://schemas.openxmlformats.org/officeDocument/2006/relationships/hyperlink" Target="https://en.wikipedia.org/wiki/Bulgan_(city)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5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2019-05-02T02:45:00Z</dcterms:created>
  <dcterms:modified xsi:type="dcterms:W3CDTF">2019-05-07T08:45:00Z</dcterms:modified>
</cp:coreProperties>
</file>