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5E" w:rsidRPr="0049717C" w:rsidRDefault="00AF0D5E" w:rsidP="00AF0D5E">
      <w:pPr>
        <w:pStyle w:val="a3"/>
        <w:spacing w:line="240" w:lineRule="auto"/>
        <w:ind w:left="40"/>
        <w:rPr>
          <w:rFonts w:ascii="Meiryo UI" w:eastAsia="Meiryo UI" w:hAnsi="Meiryo UI"/>
          <w:lang w:eastAsia="ja-JP"/>
        </w:rPr>
      </w:pPr>
      <w:r>
        <w:rPr>
          <w:rFonts w:ascii="HY울릉도M" w:eastAsia="HY울릉도M" w:hAnsi="HY울릉도M" w:hint="eastAsia"/>
          <w:b/>
          <w:bCs/>
          <w:sz w:val="32"/>
          <w:szCs w:val="32"/>
          <w:lang w:eastAsia="ja-JP"/>
        </w:rPr>
        <w:t xml:space="preserve">■ </w:t>
      </w:r>
      <w:r w:rsidRPr="0049717C">
        <w:rPr>
          <w:rFonts w:ascii="Meiryo UI" w:eastAsia="Meiryo UI" w:hAnsi="Meiryo UI" w:hint="eastAsia"/>
          <w:b/>
          <w:bCs/>
          <w:sz w:val="32"/>
          <w:szCs w:val="32"/>
          <w:lang w:eastAsia="ja-JP"/>
        </w:rPr>
        <w:t>「</w:t>
      </w:r>
      <w:r w:rsidR="008404B9" w:rsidRPr="0049717C">
        <w:rPr>
          <w:rFonts w:ascii="Meiryo UI" w:eastAsia="Meiryo UI" w:hAnsi="Meiryo UI" w:cs="바탕" w:hint="eastAsia"/>
          <w:b/>
          <w:bCs/>
          <w:sz w:val="32"/>
          <w:szCs w:val="32"/>
          <w:lang w:eastAsia="ja-JP"/>
        </w:rPr>
        <w:t>第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1</w:t>
      </w:r>
      <w:r w:rsidR="00645C49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2</w:t>
      </w:r>
      <w:r w:rsidR="008404B9" w:rsidRPr="0049717C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回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NEAR</w:t>
      </w:r>
      <w:r w:rsidR="008404B9" w:rsidRPr="0049717C">
        <w:rPr>
          <w:rFonts w:ascii="Meiryo UI" w:eastAsia="Meiryo UI" w:hAnsi="Meiryo UI" w:cs="새굴림" w:hint="eastAsia"/>
          <w:b/>
          <w:bCs/>
          <w:spacing w:val="-6"/>
          <w:sz w:val="32"/>
          <w:szCs w:val="32"/>
          <w:lang w:eastAsia="ja-JP"/>
        </w:rPr>
        <w:t>青少年絵画コンテスト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」</w:t>
      </w:r>
      <w:r w:rsidR="008404B9" w:rsidRPr="0049717C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受賞者</w:t>
      </w:r>
      <w:r w:rsidR="004C42B9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(155</w:t>
      </w:r>
      <w:r w:rsidR="008404B9" w:rsidRPr="0049717C">
        <w:rPr>
          <w:rFonts w:ascii="Meiryo UI" w:eastAsia="Meiryo UI" w:hAnsi="Meiryo UI" w:cs="바탕" w:hint="eastAsia"/>
          <w:b/>
          <w:bCs/>
          <w:spacing w:val="-6"/>
          <w:sz w:val="32"/>
          <w:szCs w:val="32"/>
          <w:lang w:eastAsia="ja-JP"/>
        </w:rPr>
        <w:t>名</w:t>
      </w:r>
      <w:r w:rsidRPr="0049717C">
        <w:rPr>
          <w:rFonts w:ascii="Meiryo UI" w:eastAsia="Meiryo UI" w:hAnsi="Meiryo UI" w:hint="eastAsia"/>
          <w:b/>
          <w:bCs/>
          <w:spacing w:val="-6"/>
          <w:sz w:val="32"/>
          <w:szCs w:val="32"/>
          <w:lang w:eastAsia="ja-JP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701"/>
        <w:gridCol w:w="2835"/>
        <w:gridCol w:w="5055"/>
      </w:tblGrid>
      <w:tr w:rsidR="008404B9" w:rsidRPr="0049717C" w:rsidTr="00574D7F">
        <w:trPr>
          <w:trHeight w:val="425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5D1206" w:rsidRDefault="008404B9" w:rsidP="00574D7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1"/>
                <w:szCs w:val="21"/>
              </w:rPr>
            </w:pPr>
            <w:r w:rsidRPr="005D1206">
              <w:rPr>
                <w:rFonts w:ascii="Meiryo UI" w:eastAsia="Meiryo UI" w:hAnsi="Meiryo UI" w:cs="굴림" w:hint="eastAsia"/>
                <w:b/>
                <w:color w:val="000000"/>
                <w:kern w:val="0"/>
                <w:sz w:val="21"/>
                <w:szCs w:val="21"/>
                <w:lang w:eastAsia="ja-JP"/>
              </w:rPr>
              <w:t>賞の</w:t>
            </w:r>
            <w:r w:rsidRPr="005D1206">
              <w:rPr>
                <w:rFonts w:ascii="Meiryo UI" w:eastAsia="Meiryo UI" w:hAnsi="Meiryo UI" w:cs="새굴림" w:hint="eastAsia"/>
                <w:b/>
                <w:color w:val="000000"/>
                <w:kern w:val="0"/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5D1206" w:rsidRDefault="008404B9" w:rsidP="00574D7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1"/>
                <w:szCs w:val="21"/>
              </w:rPr>
            </w:pPr>
            <w:r w:rsidRPr="005D120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会員自治体</w:t>
            </w:r>
            <w:r w:rsidR="00AF0D5E" w:rsidRPr="005D120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5D1206" w:rsidRDefault="008404B9" w:rsidP="00574D7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1"/>
                <w:szCs w:val="21"/>
              </w:rPr>
            </w:pPr>
            <w:r w:rsidRPr="005D1206">
              <w:rPr>
                <w:rFonts w:ascii="Meiryo UI" w:eastAsia="Meiryo UI" w:hAnsi="Meiryo UI" w:cs="굴림" w:hint="eastAsia"/>
                <w:b/>
                <w:color w:val="000000"/>
                <w:kern w:val="0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5D1206" w:rsidRDefault="008404B9" w:rsidP="00574D7F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1"/>
                <w:szCs w:val="21"/>
              </w:rPr>
            </w:pPr>
            <w:r w:rsidRPr="005D120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1"/>
                <w:szCs w:val="21"/>
                <w:lang w:eastAsia="ja-JP"/>
              </w:rPr>
              <w:t>作品名</w:t>
            </w:r>
            <w:r w:rsidR="00AF0D5E" w:rsidRPr="005D120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E530D1" w:rsidRPr="008066A4" w:rsidTr="00574D7F">
        <w:trPr>
          <w:trHeight w:val="39"/>
        </w:trPr>
        <w:tc>
          <w:tcPr>
            <w:tcW w:w="113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  <w:lang w:eastAsia="ja-JP"/>
              </w:rPr>
              <w:t>最優秀賞</w:t>
            </w: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7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  <w:lang w:eastAsia="ja-JP"/>
              </w:rPr>
              <w:t>ソウル特別市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 w:hint="eastAsia"/>
              </w:rPr>
              <w:t xml:space="preserve">Kim Ji </w:t>
            </w:r>
            <w:proofErr w:type="spellStart"/>
            <w:r>
              <w:rPr>
                <w:rFonts w:ascii="한컴돋움" w:eastAsia="한컴돋움" w:hint="eastAsia"/>
              </w:rPr>
              <w:t>Yoo</w:t>
            </w:r>
            <w:proofErr w:type="spellEnd"/>
          </w:p>
        </w:tc>
        <w:tc>
          <w:tcPr>
            <w:tcW w:w="505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 w:hint="eastAsia"/>
              </w:rPr>
              <w:t>Hwanwoong's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</w:rPr>
              <w:t>Hongik</w:t>
            </w:r>
            <w:proofErr w:type="spellEnd"/>
            <w:r>
              <w:rPr>
                <w:rFonts w:ascii="한컴돋움" w:eastAsia="한컴돋움" w:hint="eastAsia"/>
              </w:rPr>
              <w:t xml:space="preserve"> Man</w:t>
            </w:r>
          </w:p>
        </w:tc>
      </w:tr>
      <w:tr w:rsidR="00E530D1" w:rsidRPr="008066A4" w:rsidTr="00574D7F">
        <w:trPr>
          <w:trHeight w:val="199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  <w:lang w:eastAsia="ja-JP"/>
              </w:rPr>
              <w:t>優秀賞</w:t>
            </w:r>
          </w:p>
          <w:p w:rsidR="00E530D1" w:rsidRPr="005D1206" w:rsidRDefault="00E530D1" w:rsidP="00E530D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/>
                <w:color w:val="000000" w:themeColor="text1"/>
                <w:spacing w:val="-16"/>
                <w:sz w:val="21"/>
                <w:szCs w:val="21"/>
              </w:rPr>
              <w:t>(</w:t>
            </w:r>
            <w:r w:rsidRPr="005D1206">
              <w:rPr>
                <w:rFonts w:ascii="Meiryo UI" w:eastAsia="Meiryo UI" w:hAnsi="Meiryo UI" w:hint="eastAsia"/>
                <w:color w:val="000000" w:themeColor="text1"/>
                <w:spacing w:val="-16"/>
                <w:sz w:val="21"/>
                <w:szCs w:val="21"/>
                <w:lang w:eastAsia="ja-JP"/>
              </w:rPr>
              <w:t>10</w:t>
            </w:r>
            <w:r w:rsidRPr="005D1206">
              <w:rPr>
                <w:rFonts w:ascii="Meiryo UI" w:eastAsia="Meiryo UI" w:hAnsi="Meiryo UI"/>
                <w:color w:val="000000" w:themeColor="text1"/>
                <w:spacing w:val="-16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바탕체" w:hint="eastAsia"/>
                <w:color w:val="000000" w:themeColor="text1"/>
                <w:sz w:val="21"/>
                <w:szCs w:val="21"/>
                <w:lang w:eastAsia="ja-JP"/>
              </w:rPr>
              <w:t>遼寧省</w:t>
            </w: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Yang </w:t>
            </w:r>
            <w:proofErr w:type="spellStart"/>
            <w:r>
              <w:rPr>
                <w:rFonts w:ascii="한컴돋움" w:eastAsia="한컴돋움" w:hint="eastAsia"/>
              </w:rPr>
              <w:t>Haotong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 xml:space="preserve">Picture of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Doumu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Yuanjun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Went on Patrol</w:t>
            </w:r>
          </w:p>
        </w:tc>
      </w:tr>
      <w:tr w:rsidR="00E530D1" w:rsidRPr="008066A4" w:rsidTr="008D315D">
        <w:trPr>
          <w:trHeight w:val="389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湖南省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r>
              <w:rPr>
                <w:rFonts w:ascii="한컴돋움" w:eastAsia="한컴돋움" w:hint="eastAsia"/>
              </w:rPr>
              <w:t xml:space="preserve">Hu </w:t>
            </w:r>
            <w:proofErr w:type="spellStart"/>
            <w:r>
              <w:rPr>
                <w:rFonts w:ascii="한컴돋움" w:eastAsia="한컴돋움" w:hint="eastAsia"/>
              </w:rPr>
              <w:t>Ningge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86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>Nymph of the Xiang River</w:t>
            </w:r>
          </w:p>
        </w:tc>
      </w:tr>
      <w:tr w:rsidR="00E530D1" w:rsidRPr="008066A4" w:rsidTr="00574D7F">
        <w:trPr>
          <w:trHeight w:val="62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湖南省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r>
              <w:rPr>
                <w:rFonts w:ascii="한컴돋움" w:eastAsia="한컴돋움" w:hint="eastAsia"/>
              </w:rPr>
              <w:t xml:space="preserve">Wen </w:t>
            </w:r>
            <w:proofErr w:type="spellStart"/>
            <w:r>
              <w:rPr>
                <w:rFonts w:ascii="한컴돋움" w:eastAsia="한컴돋움" w:hint="eastAsia"/>
              </w:rPr>
              <w:t>Ke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86"/>
              <w:jc w:val="center"/>
            </w:pPr>
            <w:r>
              <w:rPr>
                <w:rFonts w:ascii="한컴돋움" w:eastAsia="한컴돋움" w:hint="eastAsia"/>
                <w:color w:val="000000"/>
                <w:spacing w:val="-22"/>
              </w:rPr>
              <w:t>The Legend of the Loong</w:t>
            </w:r>
            <w:r>
              <w:rPr>
                <w:rFonts w:ascii="한컴돋움" w:eastAsia="한컴돋움" w:hAnsi="한컴돋움" w:hint="eastAsia"/>
                <w:color w:val="000000"/>
                <w:spacing w:val="-22"/>
              </w:rPr>
              <w:t>——</w:t>
            </w:r>
            <w:r>
              <w:rPr>
                <w:rFonts w:ascii="한컴돋움" w:eastAsia="한컴돋움" w:hint="eastAsia"/>
                <w:color w:val="000000"/>
                <w:spacing w:val="-22"/>
              </w:rPr>
              <w:t>An Ode to Courage</w:t>
            </w:r>
          </w:p>
        </w:tc>
      </w:tr>
      <w:tr w:rsidR="00E530D1" w:rsidRPr="008066A4" w:rsidTr="00574D7F">
        <w:trPr>
          <w:trHeight w:val="62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5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湖南省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r>
              <w:rPr>
                <w:rFonts w:ascii="한컴돋움" w:eastAsia="한컴돋움" w:hint="eastAsia"/>
              </w:rPr>
              <w:t xml:space="preserve">Peng </w:t>
            </w:r>
            <w:proofErr w:type="spellStart"/>
            <w:r>
              <w:rPr>
                <w:rFonts w:ascii="한컴돋움" w:eastAsia="한컴돋움" w:hint="eastAsia"/>
              </w:rPr>
              <w:t>Fulin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86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>The Eight Immortals Crossing the Sea</w:t>
            </w:r>
          </w:p>
        </w:tc>
      </w:tr>
      <w:tr w:rsidR="00E530D1" w:rsidRPr="008066A4" w:rsidTr="00574D7F">
        <w:trPr>
          <w:trHeight w:val="137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鳥取県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Hamada </w:t>
            </w:r>
            <w:proofErr w:type="spellStart"/>
            <w:r>
              <w:rPr>
                <w:rFonts w:ascii="한컴돋움" w:eastAsia="한컴돋움" w:hint="eastAsia"/>
              </w:rPr>
              <w:t>Junsei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a3"/>
              <w:shd w:val="clear" w:color="auto" w:fill="FFFFFF"/>
              <w:wordWrap/>
              <w:spacing w:line="240" w:lineRule="auto"/>
              <w:jc w:val="center"/>
              <w:textAlignment w:val="center"/>
            </w:pPr>
            <w:r>
              <w:rPr>
                <w:rFonts w:ascii="한컴돋움" w:eastAsia="한컴돋움" w:hint="eastAsia"/>
              </w:rPr>
              <w:t xml:space="preserve">Defeat the Eight-Pronged Serpent </w:t>
            </w:r>
          </w:p>
        </w:tc>
      </w:tr>
      <w:tr w:rsidR="00E530D1" w:rsidRPr="008066A4" w:rsidTr="00E530D1">
        <w:trPr>
          <w:trHeight w:val="230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  <w:lang w:eastAsia="ja-JP"/>
              </w:rPr>
              <w:t>兵庫県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5"/>
              <w:jc w:val="center"/>
            </w:pPr>
            <w:proofErr w:type="spellStart"/>
            <w:r>
              <w:rPr>
                <w:rFonts w:ascii="한컴돋움" w:eastAsia="한컴돋움" w:hint="eastAsia"/>
              </w:rPr>
              <w:t>Tajika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</w:rPr>
              <w:t>Maino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 w:hint="eastAsia"/>
              </w:rPr>
              <w:t xml:space="preserve">The Great and Long Tale of the Gods </w:t>
            </w:r>
          </w:p>
        </w:tc>
      </w:tr>
      <w:tr w:rsidR="00E530D1" w:rsidRPr="008066A4" w:rsidTr="00574D7F">
        <w:trPr>
          <w:trHeight w:val="62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새굴림" w:hint="eastAsia"/>
                <w:color w:val="000000" w:themeColor="text1"/>
                <w:sz w:val="21"/>
                <w:szCs w:val="21"/>
              </w:rPr>
              <w:t>済</w:t>
            </w: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州特別自治道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82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 xml:space="preserve">Kim Woo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Jin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9"/>
            </w:pPr>
            <w:proofErr w:type="spellStart"/>
            <w:r>
              <w:rPr>
                <w:rFonts w:ascii="한컴돋움" w:eastAsia="한컴돋움" w:hint="eastAsia"/>
              </w:rPr>
              <w:t>Yongduam</w:t>
            </w:r>
            <w:proofErr w:type="spellEnd"/>
            <w:r>
              <w:rPr>
                <w:rFonts w:ascii="한컴돋움" w:eastAsia="한컴돋움" w:hint="eastAsia"/>
              </w:rPr>
              <w:t xml:space="preserve"> Rock Myth, </w:t>
            </w:r>
            <w:proofErr w:type="spellStart"/>
            <w:r>
              <w:rPr>
                <w:rFonts w:ascii="한컴돋움" w:eastAsia="한컴돋움" w:hint="eastAsia"/>
              </w:rPr>
              <w:t>Jeju</w:t>
            </w:r>
            <w:proofErr w:type="spellEnd"/>
          </w:p>
        </w:tc>
      </w:tr>
      <w:tr w:rsidR="00E530D1" w:rsidRPr="008066A4" w:rsidTr="00574D7F">
        <w:trPr>
          <w:trHeight w:val="197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새굴림" w:hint="eastAsia"/>
                <w:color w:val="000000" w:themeColor="text1"/>
                <w:sz w:val="21"/>
                <w:szCs w:val="21"/>
              </w:rPr>
              <w:t>済</w:t>
            </w: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州特別自治道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82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 xml:space="preserve">Oh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Eun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Sang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>The Sun and the Moon</w:t>
            </w:r>
          </w:p>
        </w:tc>
      </w:tr>
      <w:tr w:rsidR="00E530D1" w:rsidRPr="008066A4" w:rsidTr="00574D7F">
        <w:trPr>
          <w:trHeight w:val="62"/>
        </w:trPr>
        <w:tc>
          <w:tcPr>
            <w:tcW w:w="113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  <w:lang w:eastAsia="ja-JP"/>
              </w:rPr>
              <w:t>オブス県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Gal </w:t>
            </w:r>
            <w:proofErr w:type="spellStart"/>
            <w:r>
              <w:rPr>
                <w:rFonts w:ascii="한컴돋움" w:eastAsia="한컴돋움" w:hint="eastAsia"/>
              </w:rPr>
              <w:t>Gerelmaa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 xml:space="preserve">The Mongolian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Naadam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I Know </w:t>
            </w:r>
          </w:p>
        </w:tc>
      </w:tr>
      <w:tr w:rsidR="00E530D1" w:rsidRPr="008066A4" w:rsidTr="00574D7F">
        <w:trPr>
          <w:trHeight w:val="223"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  <w:lang w:eastAsia="ja-JP"/>
              </w:rPr>
              <w:t>トムスク州</w:t>
            </w: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proofErr w:type="spellStart"/>
            <w:r>
              <w:rPr>
                <w:rFonts w:ascii="한컴돋움" w:eastAsia="한컴돋움" w:hint="eastAsia"/>
              </w:rPr>
              <w:t>Stepanenko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</w:rPr>
              <w:t>Sofiya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 xml:space="preserve">Legends of Shaman </w:t>
            </w:r>
          </w:p>
        </w:tc>
      </w:tr>
      <w:tr w:rsidR="00E530D1" w:rsidRPr="008066A4" w:rsidTr="00E530D1">
        <w:trPr>
          <w:trHeight w:val="318"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  <w:lang w:eastAsia="ja-JP"/>
              </w:rPr>
              <w:t>奨励賞</w:t>
            </w: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E530D1" w:rsidRPr="005D1206" w:rsidRDefault="00E530D1" w:rsidP="00E530D1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/>
                <w:color w:val="000000" w:themeColor="text1"/>
                <w:spacing w:val="-8"/>
                <w:sz w:val="21"/>
                <w:szCs w:val="21"/>
              </w:rPr>
              <w:t>(20)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河南省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>Yu Tong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7"/>
              <w:wordWrap/>
              <w:spacing w:line="240" w:lineRule="auto"/>
            </w:pPr>
            <w:r>
              <w:rPr>
                <w:rFonts w:ascii="한컴돋움" w:eastAsia="한컴돋움" w:hint="eastAsia"/>
                <w:color w:val="000000"/>
              </w:rPr>
              <w:t xml:space="preserve">Legend of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Chentangguan</w:t>
            </w:r>
            <w:proofErr w:type="spellEnd"/>
          </w:p>
        </w:tc>
      </w:tr>
      <w:tr w:rsidR="00E530D1" w:rsidRPr="008066A4" w:rsidTr="008D315D">
        <w:trPr>
          <w:trHeight w:val="35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河南省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Lu </w:t>
            </w:r>
            <w:proofErr w:type="spellStart"/>
            <w:r>
              <w:rPr>
                <w:rFonts w:ascii="한컴돋움" w:eastAsia="한컴돋움" w:hint="eastAsia"/>
              </w:rPr>
              <w:t>Chengyu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a3"/>
              <w:wordWrap/>
              <w:spacing w:line="240" w:lineRule="auto"/>
              <w:jc w:val="center"/>
              <w:textAlignment w:val="center"/>
            </w:pPr>
            <w:r>
              <w:rPr>
                <w:rFonts w:ascii="한컴돋움" w:eastAsia="한컴돋움" w:hint="eastAsia"/>
              </w:rPr>
              <w:t xml:space="preserve">The </w:t>
            </w:r>
            <w:proofErr w:type="spellStart"/>
            <w:r>
              <w:rPr>
                <w:rFonts w:ascii="한컴돋움" w:eastAsia="한컴돋움" w:hint="eastAsia"/>
              </w:rPr>
              <w:t>Pangu</w:t>
            </w:r>
            <w:proofErr w:type="spellEnd"/>
          </w:p>
        </w:tc>
      </w:tr>
      <w:tr w:rsidR="00E530D1" w:rsidRPr="008066A4" w:rsidTr="008D315D">
        <w:trPr>
          <w:trHeight w:val="230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河南省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>Chen Yi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>There Is a Beast</w:t>
            </w:r>
          </w:p>
        </w:tc>
      </w:tr>
      <w:tr w:rsidR="00E530D1" w:rsidRPr="008066A4" w:rsidTr="008D315D">
        <w:trPr>
          <w:trHeight w:val="166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遼寧省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Zheng </w:t>
            </w:r>
            <w:proofErr w:type="spellStart"/>
            <w:r>
              <w:rPr>
                <w:rFonts w:ascii="한컴돋움" w:eastAsia="한컴돋움" w:hint="eastAsia"/>
              </w:rPr>
              <w:t>Xiaoyu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proofErr w:type="spellStart"/>
            <w:r>
              <w:rPr>
                <w:rFonts w:ascii="한컴돋움" w:eastAsia="한컴돋움" w:hint="eastAsia"/>
                <w:color w:val="000000"/>
              </w:rPr>
              <w:t>QingQiuMengYin</w:t>
            </w:r>
            <w:proofErr w:type="spellEnd"/>
          </w:p>
        </w:tc>
      </w:tr>
      <w:tr w:rsidR="00E530D1" w:rsidRPr="008066A4" w:rsidTr="00574D7F">
        <w:trPr>
          <w:trHeight w:val="299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遼寧省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>Shi Xia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proofErr w:type="spellStart"/>
            <w:r>
              <w:rPr>
                <w:rFonts w:ascii="한컴돋움" w:eastAsia="한컴돋움" w:hint="eastAsia"/>
                <w:color w:val="000000"/>
              </w:rPr>
              <w:t>Shennong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Tasted a Hundred Herds</w:t>
            </w:r>
          </w:p>
        </w:tc>
      </w:tr>
      <w:tr w:rsidR="00E530D1" w:rsidRPr="008066A4" w:rsidTr="00574D7F">
        <w:trPr>
          <w:trHeight w:val="162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遼寧省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proofErr w:type="spellStart"/>
            <w:r>
              <w:rPr>
                <w:rFonts w:ascii="한컴돋움" w:eastAsia="한컴돋움" w:hint="eastAsia"/>
              </w:rPr>
              <w:t>Gaoyi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>Task of Sisyphus</w:t>
            </w:r>
          </w:p>
        </w:tc>
      </w:tr>
      <w:tr w:rsidR="00E530D1" w:rsidRPr="008066A4" w:rsidTr="00E530D1">
        <w:trPr>
          <w:trHeight w:val="354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80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湖南省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r>
              <w:rPr>
                <w:rFonts w:ascii="한컴돋움" w:eastAsia="한컴돋움" w:hint="eastAsia"/>
              </w:rPr>
              <w:t xml:space="preserve">Xiao </w:t>
            </w:r>
            <w:proofErr w:type="spellStart"/>
            <w:r>
              <w:rPr>
                <w:rFonts w:ascii="한컴돋움" w:eastAsia="한컴돋움" w:hint="eastAsia"/>
              </w:rPr>
              <w:t>Jiaen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 xml:space="preserve">Prince </w:t>
            </w:r>
            <w:proofErr w:type="spellStart"/>
            <w:r>
              <w:rPr>
                <w:rFonts w:ascii="한컴돋움" w:eastAsia="한컴돋움" w:hint="eastAsia"/>
                <w:color w:val="000000"/>
              </w:rPr>
              <w:t>Nezha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Storming the Sea</w:t>
            </w:r>
          </w:p>
        </w:tc>
      </w:tr>
      <w:tr w:rsidR="00E530D1" w:rsidRPr="008066A4" w:rsidTr="00574D7F">
        <w:trPr>
          <w:trHeight w:val="188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80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湖南省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r>
              <w:rPr>
                <w:rFonts w:ascii="한컴돋움" w:eastAsia="한컴돋움" w:hint="eastAsia"/>
              </w:rPr>
              <w:t xml:space="preserve">Hu </w:t>
            </w:r>
            <w:proofErr w:type="spellStart"/>
            <w:r>
              <w:rPr>
                <w:rFonts w:ascii="한컴돋움" w:eastAsia="한컴돋움" w:hint="eastAsia"/>
              </w:rPr>
              <w:t>Yuexing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82"/>
              <w:jc w:val="center"/>
            </w:pPr>
            <w:r>
              <w:rPr>
                <w:rFonts w:ascii="한컴돋움" w:eastAsia="한컴돋움" w:hint="eastAsia"/>
                <w:color w:val="000000"/>
                <w:spacing w:val="-14"/>
              </w:rPr>
              <w:t>Hundred Birds Paying Homage to the Phoenix</w:t>
            </w:r>
            <w:r>
              <w:rPr>
                <w:rFonts w:ascii="한컴돋움" w:eastAsia="한컴돋움" w:hAnsi="한컴돋움" w:hint="eastAsia"/>
                <w:color w:val="000000"/>
                <w:spacing w:val="-14"/>
              </w:rPr>
              <w:t>—</w:t>
            </w:r>
            <w:r>
              <w:rPr>
                <w:rFonts w:ascii="한컴돋움" w:eastAsia="한컴돋움" w:hint="eastAsia"/>
                <w:color w:val="000000"/>
                <w:spacing w:val="-14"/>
              </w:rPr>
              <w:t>A Movement of Harmonious Coexistence</w:t>
            </w:r>
          </w:p>
        </w:tc>
      </w:tr>
      <w:tr w:rsidR="00E530D1" w:rsidRPr="008066A4" w:rsidTr="00574D7F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兵庫県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proofErr w:type="spellStart"/>
            <w:r>
              <w:rPr>
                <w:rFonts w:ascii="한컴돋움" w:eastAsia="한컴돋움" w:hint="eastAsia"/>
              </w:rPr>
              <w:t>Seriu</w:t>
            </w:r>
            <w:proofErr w:type="spellEnd"/>
            <w:r>
              <w:rPr>
                <w:rFonts w:ascii="한컴돋움" w:eastAsia="한컴돋움" w:hint="eastAsia"/>
              </w:rPr>
              <w:t xml:space="preserve"> Ayana 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7"/>
              <w:wordWrap/>
              <w:spacing w:line="240" w:lineRule="auto"/>
            </w:pPr>
            <w:r>
              <w:rPr>
                <w:rFonts w:ascii="한컴돋움" w:eastAsia="한컴돋움" w:hint="eastAsia"/>
                <w:color w:val="000000"/>
              </w:rPr>
              <w:t>Fragrance of Spring</w:t>
            </w:r>
          </w:p>
        </w:tc>
      </w:tr>
      <w:tr w:rsidR="00E530D1" w:rsidRPr="008066A4" w:rsidTr="00574D7F">
        <w:trPr>
          <w:trHeight w:val="425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兵庫県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Shibata Ryo 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7"/>
              <w:wordWrap/>
              <w:spacing w:line="240" w:lineRule="auto"/>
            </w:pPr>
            <w:r>
              <w:rPr>
                <w:rFonts w:ascii="한컴돋움" w:eastAsia="한컴돋움" w:hint="eastAsia"/>
                <w:color w:val="000000"/>
              </w:rPr>
              <w:t>To be Attracted</w:t>
            </w:r>
          </w:p>
        </w:tc>
      </w:tr>
      <w:tr w:rsidR="00E530D1" w:rsidRPr="008066A4" w:rsidTr="008D315D">
        <w:trPr>
          <w:trHeight w:val="18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島根県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proofErr w:type="spellStart"/>
            <w:r>
              <w:rPr>
                <w:rFonts w:ascii="한컴돋움" w:eastAsia="한컴돋움" w:hint="eastAsia"/>
              </w:rPr>
              <w:t>Touma</w:t>
            </w:r>
            <w:proofErr w:type="spellEnd"/>
            <w:r>
              <w:rPr>
                <w:rFonts w:ascii="한컴돋움" w:eastAsia="한컴돋움" w:hint="eastAsia"/>
              </w:rPr>
              <w:t xml:space="preserve"> Hiroki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돋움" w:eastAsia="한컴돋움" w:hint="eastAsia"/>
              </w:rPr>
              <w:t xml:space="preserve">The Legend of </w:t>
            </w:r>
            <w:proofErr w:type="spellStart"/>
            <w:r>
              <w:rPr>
                <w:rFonts w:ascii="한컴돋움" w:eastAsia="한컴돋움" w:hint="eastAsia"/>
              </w:rPr>
              <w:t>Yamata</w:t>
            </w:r>
            <w:proofErr w:type="spellEnd"/>
            <w:r>
              <w:rPr>
                <w:rFonts w:ascii="한컴돋움" w:eastAsia="한컴돋움" w:hint="eastAsia"/>
              </w:rPr>
              <w:t xml:space="preserve"> no </w:t>
            </w:r>
            <w:proofErr w:type="spellStart"/>
            <w:r>
              <w:rPr>
                <w:rFonts w:ascii="한컴돋움" w:eastAsia="한컴돋움" w:hint="eastAsia"/>
              </w:rPr>
              <w:t>Orochi</w:t>
            </w:r>
            <w:proofErr w:type="spellEnd"/>
          </w:p>
        </w:tc>
      </w:tr>
      <w:tr w:rsidR="00E530D1" w:rsidRPr="008066A4" w:rsidTr="008D315D">
        <w:trPr>
          <w:trHeight w:val="260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島根県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5"/>
              <w:jc w:val="center"/>
            </w:pPr>
            <w:r>
              <w:rPr>
                <w:rFonts w:ascii="한컴돋움" w:eastAsia="한컴돋움" w:hint="eastAsia"/>
              </w:rPr>
              <w:t xml:space="preserve">Nakano </w:t>
            </w:r>
            <w:proofErr w:type="spellStart"/>
            <w:r>
              <w:rPr>
                <w:rFonts w:ascii="한컴돋움" w:eastAsia="한컴돋움" w:hint="eastAsia"/>
              </w:rPr>
              <w:t>Yutaro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한컴돋움" w:eastAsia="한컴돋움" w:hint="eastAsia"/>
              </w:rPr>
              <w:t>Yamata</w:t>
            </w:r>
            <w:proofErr w:type="spellEnd"/>
            <w:r>
              <w:rPr>
                <w:rFonts w:ascii="한컴돋움" w:eastAsia="한컴돋움" w:hint="eastAsia"/>
              </w:rPr>
              <w:t xml:space="preserve"> no </w:t>
            </w:r>
            <w:proofErr w:type="spellStart"/>
            <w:r>
              <w:rPr>
                <w:rFonts w:ascii="한컴돋움" w:eastAsia="한컴돋움" w:hint="eastAsia"/>
              </w:rPr>
              <w:t>Orochi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</w:p>
        </w:tc>
      </w:tr>
      <w:tr w:rsidR="00E530D1" w:rsidRPr="008066A4" w:rsidTr="00574D7F">
        <w:trPr>
          <w:trHeight w:val="277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8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 xml:space="preserve">京畿道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 xml:space="preserve">Kwon </w:t>
            </w:r>
            <w:proofErr w:type="spellStart"/>
            <w:r>
              <w:rPr>
                <w:rFonts w:ascii="한컴돋움" w:eastAsia="한컴돋움" w:hint="eastAsia"/>
              </w:rPr>
              <w:t>Ri</w:t>
            </w:r>
            <w:proofErr w:type="spellEnd"/>
            <w:r>
              <w:rPr>
                <w:rFonts w:ascii="한컴돋움" w:eastAsia="한컴돋움" w:hint="eastAsia"/>
              </w:rPr>
              <w:t xml:space="preserve"> A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 xml:space="preserve">The Myth of </w:t>
            </w:r>
            <w:proofErr w:type="spellStart"/>
            <w:r>
              <w:rPr>
                <w:rFonts w:ascii="한컴돋움" w:eastAsia="한컴돋움" w:hint="eastAsia"/>
              </w:rPr>
              <w:t>Dangun</w:t>
            </w:r>
            <w:proofErr w:type="spellEnd"/>
          </w:p>
        </w:tc>
      </w:tr>
      <w:tr w:rsidR="00E530D1" w:rsidRPr="008066A4" w:rsidTr="00574D7F">
        <w:trPr>
          <w:trHeight w:val="140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8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  <w:lang w:eastAsia="ja-JP"/>
              </w:rPr>
              <w:t>忠清南道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 xml:space="preserve">Kang Han </w:t>
            </w:r>
            <w:proofErr w:type="spellStart"/>
            <w:r>
              <w:rPr>
                <w:rFonts w:ascii="한컴돋움" w:eastAsia="한컴돋움" w:hint="eastAsia"/>
              </w:rPr>
              <w:t>Seo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>Princess Bari</w:t>
            </w:r>
          </w:p>
        </w:tc>
      </w:tr>
      <w:tr w:rsidR="00E530D1" w:rsidRPr="008066A4" w:rsidTr="00574D7F">
        <w:trPr>
          <w:trHeight w:val="174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8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새굴림" w:hint="eastAsia"/>
                <w:color w:val="000000" w:themeColor="text1"/>
                <w:sz w:val="21"/>
                <w:szCs w:val="21"/>
              </w:rPr>
              <w:t>済</w:t>
            </w: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州特別自治道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 xml:space="preserve">Kang Ji </w:t>
            </w:r>
            <w:proofErr w:type="spellStart"/>
            <w:r>
              <w:rPr>
                <w:rFonts w:ascii="한컴돋움" w:eastAsia="한컴돋움" w:hint="eastAsia"/>
              </w:rPr>
              <w:t>Yeon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  <w:spacing w:val="-20"/>
              </w:rPr>
              <w:t xml:space="preserve">Ja Chung Bi, the Goddess of Agriculture in </w:t>
            </w:r>
            <w:proofErr w:type="spellStart"/>
            <w:r>
              <w:rPr>
                <w:rFonts w:ascii="한컴돋움" w:eastAsia="한컴돋움" w:hint="eastAsia"/>
                <w:spacing w:val="-20"/>
              </w:rPr>
              <w:t>Jeju</w:t>
            </w:r>
            <w:proofErr w:type="spellEnd"/>
          </w:p>
        </w:tc>
      </w:tr>
      <w:tr w:rsidR="00E530D1" w:rsidRPr="008066A4" w:rsidTr="00574D7F">
        <w:trPr>
          <w:trHeight w:val="337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8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새굴림" w:hint="eastAsia"/>
                <w:color w:val="000000" w:themeColor="text1"/>
                <w:sz w:val="21"/>
                <w:szCs w:val="21"/>
              </w:rPr>
              <w:t>済</w:t>
            </w: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州特別自治道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 xml:space="preserve">Jo Min </w:t>
            </w:r>
            <w:proofErr w:type="spellStart"/>
            <w:r>
              <w:rPr>
                <w:rFonts w:ascii="한컴돋움" w:eastAsia="한컴돋움" w:hint="eastAsia"/>
              </w:rPr>
              <w:t>Hwa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proofErr w:type="spellStart"/>
            <w:r>
              <w:rPr>
                <w:rFonts w:ascii="한컴돋움" w:eastAsia="한컴돋움" w:hint="eastAsia"/>
              </w:rPr>
              <w:t>Samseonghyeol</w:t>
            </w:r>
            <w:proofErr w:type="spellEnd"/>
            <w:r>
              <w:rPr>
                <w:rFonts w:ascii="한컴돋움" w:eastAsia="한컴돋움" w:hint="eastAsia"/>
              </w:rPr>
              <w:t xml:space="preserve"> Legend and Marriage Site</w:t>
            </w:r>
          </w:p>
        </w:tc>
      </w:tr>
      <w:tr w:rsidR="00E530D1" w:rsidRPr="008066A4" w:rsidTr="00574D7F">
        <w:trPr>
          <w:trHeight w:val="343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8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새굴림" w:hint="eastAsia"/>
                <w:color w:val="000000" w:themeColor="text1"/>
                <w:sz w:val="21"/>
                <w:szCs w:val="21"/>
              </w:rPr>
              <w:t>済</w:t>
            </w: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州特別自治道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proofErr w:type="spellStart"/>
            <w:r>
              <w:rPr>
                <w:rFonts w:ascii="한컴돋움" w:eastAsia="한컴돋움" w:hint="eastAsia"/>
              </w:rPr>
              <w:t>Ko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</w:rPr>
              <w:t>Yeong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</w:rPr>
              <w:t>Eun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proofErr w:type="spellStart"/>
            <w:r>
              <w:rPr>
                <w:rFonts w:ascii="한컴돋움" w:eastAsia="한컴돋움" w:hint="eastAsia"/>
              </w:rPr>
              <w:t>Ieodo</w:t>
            </w:r>
            <w:proofErr w:type="spellEnd"/>
            <w:r>
              <w:rPr>
                <w:rFonts w:ascii="한컴돋움" w:eastAsia="한컴돋움" w:hint="eastAsia"/>
              </w:rPr>
              <w:t xml:space="preserve"> Dragon Palace</w:t>
            </w:r>
          </w:p>
        </w:tc>
      </w:tr>
      <w:tr w:rsidR="00E530D1" w:rsidRPr="008066A4" w:rsidTr="00574D7F">
        <w:trPr>
          <w:trHeight w:val="220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79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맑은 고딕" w:hint="eastAsia"/>
                <w:color w:val="000000" w:themeColor="text1"/>
                <w:sz w:val="21"/>
                <w:szCs w:val="21"/>
              </w:rPr>
              <w:t>ボルガン県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proofErr w:type="spellStart"/>
            <w:r>
              <w:rPr>
                <w:rFonts w:ascii="한컴돋움" w:eastAsia="한컴돋움" w:hint="eastAsia"/>
              </w:rPr>
              <w:t>Odonsukh</w:t>
            </w:r>
            <w:proofErr w:type="spellEnd"/>
            <w:r>
              <w:rPr>
                <w:rFonts w:ascii="한컴돋움" w:eastAsia="한컴돋움" w:hint="eastAsia"/>
              </w:rPr>
              <w:t xml:space="preserve"> </w:t>
            </w:r>
            <w:proofErr w:type="spellStart"/>
            <w:r>
              <w:rPr>
                <w:rFonts w:ascii="한컴돋움" w:eastAsia="한컴돋움" w:hint="eastAsia"/>
              </w:rPr>
              <w:t>Oyuntsetseg</w:t>
            </w:r>
            <w:proofErr w:type="spellEnd"/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r>
              <w:rPr>
                <w:rFonts w:ascii="한컴돋움" w:eastAsia="한컴돋움" w:hint="eastAsia"/>
                <w:color w:val="000000"/>
              </w:rPr>
              <w:t>Great History, My Great Homeland</w:t>
            </w:r>
          </w:p>
        </w:tc>
      </w:tr>
      <w:tr w:rsidR="00E530D1" w:rsidRPr="008066A4" w:rsidTr="00574D7F">
        <w:trPr>
          <w:trHeight w:val="254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66"/>
              <w:wordWrap/>
              <w:spacing w:line="240" w:lineRule="auto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cs="함초롬바탕" w:hint="eastAsia"/>
                <w:color w:val="000000" w:themeColor="text1"/>
                <w:sz w:val="21"/>
                <w:szCs w:val="21"/>
                <w:lang w:eastAsia="ja-JP"/>
              </w:rPr>
              <w:t>トムスク州</w:t>
            </w: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6"/>
              <w:wordWrap/>
              <w:spacing w:line="240" w:lineRule="auto"/>
            </w:pPr>
            <w:proofErr w:type="spellStart"/>
            <w:r>
              <w:rPr>
                <w:rFonts w:ascii="한컴돋움" w:eastAsia="한컴돋움" w:hint="eastAsia"/>
              </w:rPr>
              <w:t>Karpovich</w:t>
            </w:r>
            <w:proofErr w:type="spellEnd"/>
            <w:r>
              <w:rPr>
                <w:rFonts w:ascii="한컴돋움" w:eastAsia="한컴돋움" w:hint="eastAsia"/>
              </w:rPr>
              <w:t xml:space="preserve"> Valeria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8"/>
              <w:jc w:val="center"/>
            </w:pPr>
            <w:proofErr w:type="spellStart"/>
            <w:r>
              <w:rPr>
                <w:rFonts w:ascii="한컴돋움" w:eastAsia="한컴돋움" w:hint="eastAsia"/>
                <w:color w:val="000000"/>
              </w:rPr>
              <w:t>Kutkh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and the Lights</w:t>
            </w:r>
          </w:p>
        </w:tc>
      </w:tr>
      <w:tr w:rsidR="00E530D1" w:rsidRPr="008066A4" w:rsidTr="00E530D1">
        <w:trPr>
          <w:trHeight w:val="109"/>
        </w:trPr>
        <w:tc>
          <w:tcPr>
            <w:tcW w:w="11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530D1" w:rsidRPr="005D1206" w:rsidRDefault="00E530D1" w:rsidP="00E530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Pr="005D1206" w:rsidRDefault="00E530D1" w:rsidP="00E530D1">
            <w:pPr>
              <w:pStyle w:val="xl81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5D1206">
              <w:rPr>
                <w:rFonts w:ascii="Meiryo UI" w:eastAsia="Meiryo UI" w:hAnsi="Meiryo UI" w:hint="eastAsia"/>
                <w:color w:val="000000" w:themeColor="text1"/>
                <w:sz w:val="21"/>
                <w:szCs w:val="21"/>
                <w:lang w:eastAsia="ja-JP"/>
              </w:rPr>
              <w:t>サハリン州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7"/>
              <w:wordWrap/>
              <w:spacing w:line="240" w:lineRule="auto"/>
            </w:pPr>
            <w:proofErr w:type="spellStart"/>
            <w:r>
              <w:rPr>
                <w:rFonts w:ascii="한컴돋움" w:eastAsia="한컴돋움" w:hint="eastAsia"/>
                <w:color w:val="000000"/>
              </w:rPr>
              <w:t>Suphiyarova</w:t>
            </w:r>
            <w:proofErr w:type="spellEnd"/>
            <w:r>
              <w:rPr>
                <w:rFonts w:ascii="한컴돋움" w:eastAsia="한컴돋움" w:hint="eastAsia"/>
                <w:color w:val="000000"/>
              </w:rPr>
              <w:t xml:space="preserve"> Elizaveta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530D1" w:rsidRDefault="00E530D1" w:rsidP="00E530D1">
            <w:pPr>
              <w:pStyle w:val="xl79"/>
            </w:pPr>
            <w:r>
              <w:rPr>
                <w:rFonts w:ascii="한컴돋움" w:eastAsia="한컴돋움" w:hint="eastAsia"/>
              </w:rPr>
              <w:t xml:space="preserve">Angry </w:t>
            </w:r>
            <w:proofErr w:type="spellStart"/>
            <w:r>
              <w:rPr>
                <w:rFonts w:ascii="한컴돋움" w:eastAsia="한컴돋움" w:hint="eastAsia"/>
              </w:rPr>
              <w:t>Amba</w:t>
            </w:r>
            <w:proofErr w:type="spellEnd"/>
          </w:p>
        </w:tc>
      </w:tr>
    </w:tbl>
    <w:p w:rsidR="00AF0D5E" w:rsidRPr="008066A4" w:rsidRDefault="00AF0D5E">
      <w:pPr>
        <w:rPr>
          <w:rFonts w:ascii="Meiryo UI" w:eastAsia="Meiryo UI" w:hAnsi="Meiryo UI"/>
        </w:rPr>
      </w:pP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695"/>
        <w:gridCol w:w="3955"/>
        <w:gridCol w:w="3425"/>
      </w:tblGrid>
      <w:tr w:rsidR="00AF0D5E" w:rsidRPr="008066A4" w:rsidTr="00493962">
        <w:trPr>
          <w:trHeight w:val="778"/>
        </w:trPr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B69DA" w:rsidRDefault="00AF0D5E" w:rsidP="006B69D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 w:themeColor="text1"/>
                <w:kern w:val="0"/>
                <w:szCs w:val="20"/>
              </w:rPr>
            </w:pPr>
            <w:r w:rsidRPr="006B69DA">
              <w:rPr>
                <w:rFonts w:ascii="Meiryo UI" w:eastAsia="Meiryo UI" w:hAnsi="Meiryo UI"/>
                <w:b/>
                <w:color w:val="000000" w:themeColor="text1"/>
                <w:szCs w:val="20"/>
              </w:rPr>
              <w:lastRenderedPageBreak/>
              <w:br w:type="page"/>
            </w:r>
            <w:r w:rsidR="00AB769D" w:rsidRPr="006B69DA">
              <w:rPr>
                <w:rFonts w:ascii="Meiryo UI" w:eastAsia="Meiryo UI" w:hAnsi="Meiryo UI" w:hint="eastAsia"/>
                <w:b/>
                <w:color w:val="000000" w:themeColor="text1"/>
                <w:szCs w:val="20"/>
                <w:lang w:eastAsia="ja-JP"/>
              </w:rPr>
              <w:t>賞の区分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B69DA" w:rsidRDefault="00A6793C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 w:themeColor="text1"/>
                <w:kern w:val="0"/>
                <w:szCs w:val="20"/>
              </w:rPr>
            </w:pPr>
            <w:r w:rsidRPr="006B69DA">
              <w:rPr>
                <w:rFonts w:ascii="Meiryo UI" w:eastAsia="Meiryo UI" w:hAnsi="Meiryo UI" w:cs="굴림" w:hint="eastAsia"/>
                <w:b/>
                <w:bCs/>
                <w:color w:val="000000" w:themeColor="text1"/>
                <w:kern w:val="0"/>
                <w:szCs w:val="20"/>
                <w:lang w:eastAsia="ja-JP"/>
              </w:rPr>
              <w:t>国家名</w:t>
            </w:r>
            <w:r w:rsidR="00AF0D5E" w:rsidRPr="006B69DA">
              <w:rPr>
                <w:rFonts w:ascii="Meiryo UI" w:eastAsia="Meiryo UI" w:hAnsi="Meiryo U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B69DA" w:rsidRDefault="00A6793C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 w:themeColor="text1"/>
                <w:kern w:val="0"/>
                <w:szCs w:val="20"/>
              </w:rPr>
            </w:pPr>
            <w:r w:rsidRPr="006B69DA">
              <w:rPr>
                <w:rFonts w:ascii="Meiryo UI" w:eastAsia="Meiryo UI" w:hAnsi="Meiryo UI" w:cs="새굴림" w:hint="eastAsia"/>
                <w:b/>
                <w:color w:val="000000" w:themeColor="text1"/>
                <w:kern w:val="0"/>
                <w:szCs w:val="20"/>
                <w:lang w:eastAsia="ja-JP"/>
              </w:rPr>
              <w:t>会員自治体名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B69DA" w:rsidRDefault="00A6793C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 w:themeColor="text1"/>
                <w:kern w:val="0"/>
                <w:szCs w:val="20"/>
              </w:rPr>
            </w:pPr>
            <w:r w:rsidRPr="006B69DA">
              <w:rPr>
                <w:rFonts w:ascii="Meiryo UI" w:eastAsia="Meiryo UI" w:hAnsi="Meiryo UI" w:cs="굴림" w:hint="eastAsia"/>
                <w:b/>
                <w:bCs/>
                <w:color w:val="000000" w:themeColor="text1"/>
                <w:kern w:val="0"/>
                <w:szCs w:val="20"/>
                <w:lang w:eastAsia="ja-JP"/>
              </w:rPr>
              <w:t>入選作品数</w:t>
            </w:r>
            <w:r w:rsidR="00AF0D5E" w:rsidRPr="006B69DA">
              <w:rPr>
                <w:rFonts w:ascii="Meiryo UI" w:eastAsia="Meiryo UI" w:hAnsi="Meiryo UI" w:cs="굴림" w:hint="eastAsia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  <w:tr w:rsidR="00F557FC" w:rsidRPr="008066A4" w:rsidTr="00493962">
        <w:trPr>
          <w:trHeight w:val="289"/>
        </w:trPr>
        <w:tc>
          <w:tcPr>
            <w:tcW w:w="1551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15527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kern w:val="0"/>
                <w:szCs w:val="20"/>
                <w:lang w:eastAsia="ja-JP"/>
              </w:rPr>
              <w:t>入選</w:t>
            </w:r>
            <w:r w:rsidRPr="006B69DA">
              <w:rPr>
                <w:rFonts w:ascii="Meiryo UI" w:eastAsia="Meiryo UI" w:hAnsi="Meiryo UI" w:cs="함초롬바탕" w:hint="eastAsia"/>
                <w:color w:val="000000" w:themeColor="text1"/>
                <w:kern w:val="0"/>
                <w:szCs w:val="20"/>
              </w:rPr>
              <w:t xml:space="preserve"> </w:t>
            </w:r>
          </w:p>
          <w:p w:rsidR="00F557FC" w:rsidRPr="006B69DA" w:rsidRDefault="00F557FC" w:rsidP="00574D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  <w:r w:rsidRPr="006B69DA"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  <w:t>(</w:t>
            </w:r>
            <w:r w:rsidRPr="006B69DA">
              <w:rPr>
                <w:rFonts w:ascii="Meiryo UI" w:eastAsia="Meiryo UI" w:hAnsi="Meiryo UI" w:cs="굴림" w:hint="eastAsia"/>
                <w:color w:val="000000" w:themeColor="text1"/>
                <w:kern w:val="0"/>
                <w:szCs w:val="20"/>
                <w:lang w:eastAsia="ja-JP"/>
              </w:rPr>
              <w:t>124</w:t>
            </w:r>
            <w:r w:rsidRPr="006B69DA"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  <w:t>)</w:t>
            </w:r>
          </w:p>
          <w:p w:rsidR="00F557FC" w:rsidRPr="006B69DA" w:rsidRDefault="00F557FC" w:rsidP="00574D7F">
            <w:pPr>
              <w:spacing w:after="0" w:line="240" w:lineRule="auto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25E3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中国</w:t>
            </w:r>
          </w:p>
          <w:p w:rsidR="00F557FC" w:rsidRPr="001725E3" w:rsidRDefault="001725E3" w:rsidP="001725E3">
            <w:pPr>
              <w:pStyle w:val="xl69"/>
              <w:spacing w:line="240" w:lineRule="auto"/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(</w:t>
            </w:r>
            <w:r>
              <w:rPr>
                <w:rFonts w:ascii="Meiryo UI" w:eastAsia="Meiryo UI" w:hAnsi="Meiryo UI"/>
                <w:color w:val="000000" w:themeColor="text1"/>
                <w:lang w:eastAsia="ja-JP"/>
              </w:rPr>
              <w:t>62</w:t>
            </w: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)</w:t>
            </w:r>
          </w:p>
        </w:tc>
        <w:tc>
          <w:tcPr>
            <w:tcW w:w="395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2931BD" w:rsidP="00F557F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甘粛省</w:t>
            </w:r>
          </w:p>
        </w:tc>
        <w:tc>
          <w:tcPr>
            <w:tcW w:w="342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2931BD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６</w:t>
            </w:r>
          </w:p>
        </w:tc>
      </w:tr>
      <w:tr w:rsidR="002931BD" w:rsidRPr="008066A4" w:rsidTr="00493962">
        <w:trPr>
          <w:trHeight w:val="37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931BD" w:rsidRPr="006B69DA" w:rsidRDefault="002931BD" w:rsidP="002931BD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 xml:space="preserve">内モンゴル自治区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/>
                <w:color w:val="000000" w:themeColor="text1"/>
              </w:rPr>
              <w:t>11</w:t>
            </w:r>
          </w:p>
        </w:tc>
      </w:tr>
      <w:tr w:rsidR="002931BD" w:rsidRPr="008066A4" w:rsidTr="00493962">
        <w:trPr>
          <w:trHeight w:val="285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2931BD" w:rsidRPr="006B69DA" w:rsidRDefault="002931BD" w:rsidP="002931BD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</w:rPr>
              <w:t>寧夏回族自治区</w:t>
            </w: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</w:rPr>
              <w:t>7</w:t>
            </w:r>
          </w:p>
        </w:tc>
      </w:tr>
      <w:tr w:rsidR="002931BD" w:rsidRPr="008066A4" w:rsidTr="00493962">
        <w:trPr>
          <w:trHeight w:val="285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931BD" w:rsidRPr="006B69DA" w:rsidRDefault="002931BD" w:rsidP="002931BD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바탕체" w:hint="eastAsia"/>
                <w:color w:val="000000" w:themeColor="text1"/>
                <w:lang w:eastAsia="ja-JP"/>
              </w:rPr>
              <w:t>遼寧省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931BD" w:rsidRPr="006B69DA" w:rsidRDefault="002931BD" w:rsidP="002931BD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３</w:t>
            </w:r>
          </w:p>
        </w:tc>
      </w:tr>
      <w:tr w:rsidR="00F557FC" w:rsidRPr="008066A4" w:rsidTr="00493962">
        <w:trPr>
          <w:trHeight w:val="275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557FC" w:rsidRPr="006B69DA" w:rsidRDefault="00F557FC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F557F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山西省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８</w:t>
            </w:r>
          </w:p>
        </w:tc>
      </w:tr>
      <w:tr w:rsidR="00F557FC" w:rsidRPr="008066A4" w:rsidTr="00493962">
        <w:trPr>
          <w:trHeight w:val="282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557FC" w:rsidRPr="006B69DA" w:rsidRDefault="00F557FC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陝西省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１</w:t>
            </w:r>
          </w:p>
        </w:tc>
      </w:tr>
      <w:tr w:rsidR="00F557FC" w:rsidRPr="008066A4" w:rsidTr="00493962">
        <w:trPr>
          <w:trHeight w:val="1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557FC" w:rsidRPr="006B69DA" w:rsidRDefault="00F557FC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57FC" w:rsidRPr="006B69DA" w:rsidRDefault="00F557FC" w:rsidP="006B69DA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安徽省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８</w:t>
            </w:r>
          </w:p>
        </w:tc>
      </w:tr>
      <w:tr w:rsidR="00947AA8" w:rsidRPr="008066A4" w:rsidTr="00493962">
        <w:trPr>
          <w:trHeight w:val="1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47AA8" w:rsidRPr="006B69DA" w:rsidRDefault="00947AA8" w:rsidP="00947AA8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河南省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６</w:t>
            </w:r>
          </w:p>
        </w:tc>
      </w:tr>
      <w:tr w:rsidR="00947AA8" w:rsidRPr="008066A4" w:rsidTr="00493962">
        <w:trPr>
          <w:trHeight w:val="1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47AA8" w:rsidRPr="006B69DA" w:rsidRDefault="00947AA8" w:rsidP="00947AA8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黒竜江省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２</w:t>
            </w:r>
          </w:p>
        </w:tc>
      </w:tr>
      <w:tr w:rsidR="00947AA8" w:rsidRPr="008066A4" w:rsidTr="00493962">
        <w:trPr>
          <w:trHeight w:val="1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47AA8" w:rsidRPr="006B69DA" w:rsidRDefault="00947AA8" w:rsidP="00947AA8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湖南省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８</w:t>
            </w:r>
          </w:p>
        </w:tc>
      </w:tr>
      <w:tr w:rsidR="00947AA8" w:rsidRPr="008066A4" w:rsidTr="00493962">
        <w:trPr>
          <w:trHeight w:val="1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47AA8" w:rsidRPr="006B69DA" w:rsidRDefault="00947AA8" w:rsidP="00947AA8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湖北省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47AA8" w:rsidRPr="006B69DA" w:rsidRDefault="00947AA8" w:rsidP="00947AA8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１</w:t>
            </w:r>
          </w:p>
        </w:tc>
      </w:tr>
      <w:tr w:rsidR="00F557FC" w:rsidRPr="008066A4" w:rsidTr="00493962">
        <w:trPr>
          <w:trHeight w:val="1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57FC" w:rsidRPr="006B69DA" w:rsidRDefault="00F557FC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947AA8" w:rsidP="006B69DA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天津市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557FC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１</w:t>
            </w:r>
          </w:p>
        </w:tc>
      </w:tr>
      <w:tr w:rsidR="00574D7F" w:rsidRPr="008066A4" w:rsidTr="00493962">
        <w:trPr>
          <w:trHeight w:val="281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Default="00574D7F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日本</w:t>
            </w:r>
          </w:p>
          <w:p w:rsidR="001725E3" w:rsidRPr="006B69DA" w:rsidRDefault="001725E3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(</w:t>
            </w:r>
            <w:r>
              <w:rPr>
                <w:rFonts w:ascii="Meiryo UI" w:eastAsia="Meiryo UI" w:hAnsi="Meiryo UI"/>
                <w:color w:val="000000" w:themeColor="text1"/>
                <w:lang w:eastAsia="ja-JP"/>
              </w:rPr>
              <w:t>14)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富山県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６</w:t>
            </w:r>
          </w:p>
        </w:tc>
      </w:tr>
      <w:tr w:rsidR="004E70B6" w:rsidRPr="008066A4" w:rsidTr="00493962">
        <w:trPr>
          <w:trHeight w:val="281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E70B6" w:rsidRPr="006B69DA" w:rsidRDefault="004E70B6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70B6" w:rsidRPr="006B69DA" w:rsidRDefault="004E70B6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70B6" w:rsidRPr="006B69DA" w:rsidRDefault="004E70B6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兵庫県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70B6" w:rsidRPr="006B69DA" w:rsidRDefault="004E70B6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４</w:t>
            </w:r>
          </w:p>
        </w:tc>
      </w:tr>
      <w:tr w:rsidR="00574D7F" w:rsidRPr="008066A4" w:rsidTr="00493962">
        <w:trPr>
          <w:trHeight w:val="36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F557FC" w:rsidP="00F557F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島根県</w:t>
            </w:r>
            <w:r w:rsidRPr="006B69DA">
              <w:rPr>
                <w:rFonts w:ascii="Meiryo UI" w:eastAsia="Meiryo UI" w:hAnsi="Meiryo UI" w:cs="함초롬바탕" w:hint="eastAsia"/>
                <w:color w:val="000000" w:themeColor="text1"/>
              </w:rPr>
              <w:t xml:space="preserve">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３</w:t>
            </w:r>
          </w:p>
        </w:tc>
      </w:tr>
      <w:tr w:rsidR="00574D7F" w:rsidRPr="008066A4" w:rsidTr="00493962">
        <w:trPr>
          <w:trHeight w:val="22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F557F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宮城県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1</w:t>
            </w:r>
          </w:p>
        </w:tc>
      </w:tr>
      <w:tr w:rsidR="00574D7F" w:rsidRPr="008066A4" w:rsidTr="00493962">
        <w:trPr>
          <w:trHeight w:val="244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韓国</w:t>
            </w:r>
          </w:p>
          <w:p w:rsidR="001725E3" w:rsidRPr="006B69DA" w:rsidRDefault="001725E3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(</w:t>
            </w:r>
            <w:r>
              <w:rPr>
                <w:rFonts w:ascii="Meiryo UI" w:eastAsia="Meiryo UI" w:hAnsi="Meiryo UI"/>
                <w:color w:val="000000" w:themeColor="text1"/>
                <w:lang w:eastAsia="ja-JP"/>
              </w:rPr>
              <w:t>26)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A50194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京畿道</w:t>
            </w: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 xml:space="preserve">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６</w:t>
            </w:r>
          </w:p>
        </w:tc>
      </w:tr>
      <w:tr w:rsidR="00574D7F" w:rsidRPr="008066A4" w:rsidTr="00493962">
        <w:trPr>
          <w:trHeight w:val="314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BC693E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 xml:space="preserve">慶尚北道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/>
                <w:color w:val="000000" w:themeColor="text1"/>
                <w:lang w:eastAsia="ja-JP"/>
              </w:rPr>
              <w:t>2</w:t>
            </w:r>
          </w:p>
        </w:tc>
      </w:tr>
      <w:tr w:rsidR="00574D7F" w:rsidRPr="008066A4" w:rsidTr="00493962">
        <w:trPr>
          <w:trHeight w:val="208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光州</w:t>
            </w:r>
            <w:r w:rsidRPr="006B69DA">
              <w:rPr>
                <w:rFonts w:ascii="Meiryo UI" w:eastAsia="Meiryo UI" w:hAnsi="Meiryo UI" w:cs="새굴림" w:hint="eastAsia"/>
                <w:bCs/>
                <w:color w:val="000000" w:themeColor="text1"/>
              </w:rPr>
              <w:t>広</w:t>
            </w:r>
            <w:r w:rsidRPr="006B69DA">
              <w:rPr>
                <w:rFonts w:ascii="Meiryo UI" w:eastAsia="Meiryo UI" w:hAnsi="Meiryo UI" w:cs="맑은 고딕" w:hint="eastAsia"/>
                <w:bCs/>
                <w:color w:val="000000" w:themeColor="text1"/>
              </w:rPr>
              <w:t>域</w:t>
            </w: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市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/>
                <w:color w:val="000000" w:themeColor="text1"/>
                <w:lang w:eastAsia="ja-JP"/>
              </w:rPr>
              <w:t>1</w:t>
            </w:r>
          </w:p>
        </w:tc>
      </w:tr>
      <w:tr w:rsidR="00574D7F" w:rsidRPr="008066A4" w:rsidTr="00493962">
        <w:trPr>
          <w:trHeight w:val="37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BC693E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大邱</w:t>
            </w:r>
            <w:r w:rsidRPr="006B69DA">
              <w:rPr>
                <w:rFonts w:ascii="Meiryo UI" w:eastAsia="Meiryo UI" w:hAnsi="Meiryo UI" w:cs="새굴림" w:hint="eastAsia"/>
                <w:bCs/>
                <w:color w:val="000000" w:themeColor="text1"/>
              </w:rPr>
              <w:t>広</w:t>
            </w:r>
            <w:r w:rsidRPr="006B69DA">
              <w:rPr>
                <w:rFonts w:ascii="Meiryo UI" w:eastAsia="Meiryo UI" w:hAnsi="Meiryo UI" w:cs="맑은 고딕" w:hint="eastAsia"/>
                <w:bCs/>
                <w:color w:val="000000" w:themeColor="text1"/>
              </w:rPr>
              <w:t>域</w:t>
            </w: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市</w:t>
            </w: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/>
                <w:color w:val="000000" w:themeColor="text1"/>
                <w:lang w:eastAsia="ja-JP"/>
              </w:rPr>
              <w:t>4</w:t>
            </w:r>
          </w:p>
        </w:tc>
      </w:tr>
      <w:tr w:rsidR="00574D7F" w:rsidRPr="008066A4" w:rsidTr="00493962">
        <w:trPr>
          <w:trHeight w:val="207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A50194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바탕체" w:hint="eastAsia"/>
                <w:color w:val="000000" w:themeColor="text1"/>
                <w:lang w:eastAsia="ja-JP"/>
              </w:rPr>
              <w:t>釜山広域市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1</w:t>
            </w:r>
          </w:p>
        </w:tc>
      </w:tr>
      <w:tr w:rsidR="00574D7F" w:rsidRPr="008066A4" w:rsidTr="00493962">
        <w:trPr>
          <w:trHeight w:val="378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BC693E" w:rsidP="00BC693E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 xml:space="preserve">蔚山広域市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BC693E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３</w:t>
            </w:r>
          </w:p>
        </w:tc>
      </w:tr>
      <w:tr w:rsidR="00574D7F" w:rsidRPr="008066A4" w:rsidTr="00493962">
        <w:trPr>
          <w:trHeight w:val="204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BC693E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済州特別自治道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BC693E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８</w:t>
            </w:r>
          </w:p>
        </w:tc>
      </w:tr>
      <w:tr w:rsidR="00574D7F" w:rsidRPr="008066A4" w:rsidTr="00493962">
        <w:trPr>
          <w:trHeight w:val="210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BC693E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ソウル特別市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BC693E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１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Default="00574D7F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モンゴル</w:t>
            </w:r>
          </w:p>
          <w:p w:rsidR="001725E3" w:rsidRPr="006B69DA" w:rsidRDefault="001725E3" w:rsidP="00A6793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(</w:t>
            </w:r>
            <w:r>
              <w:rPr>
                <w:rFonts w:ascii="Meiryo UI" w:eastAsia="Meiryo UI" w:hAnsi="Meiryo UI"/>
                <w:color w:val="000000" w:themeColor="text1"/>
                <w:lang w:eastAsia="ja-JP"/>
              </w:rPr>
              <w:t>8)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74D7F" w:rsidRPr="006B69DA" w:rsidRDefault="001F6FAC" w:rsidP="001F6FAC">
            <w:pPr>
              <w:pStyle w:val="xl70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ダルハン・オール県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1F6FAC" w:rsidP="00A6793C">
            <w:pPr>
              <w:pStyle w:val="xl69"/>
              <w:spacing w:line="240" w:lineRule="auto"/>
              <w:rPr>
                <w:rFonts w:ascii="Meiryo UI" w:eastAsia="Meiryo UI" w:hAnsi="Meiryo UI"/>
                <w:color w:val="000000" w:themeColor="text1"/>
              </w:rPr>
            </w:pPr>
            <w:r w:rsidRPr="006B69DA">
              <w:rPr>
                <w:rFonts w:ascii="Meiryo UI" w:eastAsia="Meiryo UI" w:hAnsi="Meiryo UI" w:hint="eastAsia"/>
                <w:color w:val="000000" w:themeColor="text1"/>
                <w:lang w:eastAsia="ja-JP"/>
              </w:rPr>
              <w:t>１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1F6FAC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ボルガン県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1F6FAC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３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</w:rPr>
              <w:t>ウブルハンガイ県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1F6FAC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４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ロシア</w:t>
            </w:r>
          </w:p>
          <w:p w:rsidR="001725E3" w:rsidRPr="006B69DA" w:rsidRDefault="001725E3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(</w:t>
            </w:r>
            <w:r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  <w:t>14)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6E26C3" w:rsidP="006E26C3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Arial"/>
                <w:bCs/>
                <w:color w:val="000000" w:themeColor="text1"/>
                <w:lang w:eastAsia="ja-JP"/>
              </w:rPr>
              <w:t>サハリン州</w:t>
            </w: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 xml:space="preserve"> 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6E26C3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1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イルク</w:t>
            </w:r>
            <w:r w:rsidRPr="006B69DA">
              <w:rPr>
                <w:rFonts w:ascii="Meiryo UI" w:eastAsia="Meiryo UI" w:hAnsi="Meiryo UI" w:cs="MS Mincho" w:hint="eastAsia"/>
                <w:bCs/>
                <w:color w:val="000000" w:themeColor="text1"/>
              </w:rPr>
              <w:t>ー</w:t>
            </w:r>
            <w:r w:rsidRPr="006B69DA">
              <w:rPr>
                <w:rFonts w:ascii="Meiryo UI" w:eastAsia="Meiryo UI" w:hAnsi="Meiryo UI" w:cs="맑은 고딕" w:hint="eastAsia"/>
                <w:bCs/>
                <w:color w:val="000000" w:themeColor="text1"/>
              </w:rPr>
              <w:t>ツク</w:t>
            </w: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州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6E26C3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３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6E26C3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カムチャツカ地方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6E26C3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３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  <w:lang w:eastAsia="ja-JP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6E26C3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トムスク州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6E26C3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６</w:t>
            </w:r>
          </w:p>
        </w:tc>
      </w:tr>
      <w:tr w:rsidR="00574D7F" w:rsidRPr="008066A4" w:rsidTr="00493962">
        <w:trPr>
          <w:trHeight w:val="209"/>
        </w:trPr>
        <w:tc>
          <w:tcPr>
            <w:tcW w:w="15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74D7F" w:rsidRPr="006B69DA" w:rsidRDefault="00574D7F" w:rsidP="00F14102">
            <w:pPr>
              <w:spacing w:after="0" w:line="240" w:lineRule="auto"/>
              <w:jc w:val="center"/>
              <w:rPr>
                <w:rFonts w:ascii="Meiryo UI" w:eastAsia="Meiryo UI" w:hAnsi="Meiryo UI" w:cs="굴림"/>
                <w:color w:val="000000" w:themeColor="text1"/>
                <w:kern w:val="0"/>
                <w:szCs w:val="20"/>
                <w:lang w:eastAsia="ja-JP"/>
              </w:rPr>
            </w:pPr>
          </w:p>
        </w:tc>
        <w:tc>
          <w:tcPr>
            <w:tcW w:w="169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70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Arial"/>
                <w:bCs/>
                <w:color w:val="000000" w:themeColor="text1"/>
              </w:rPr>
              <w:t>ハバロフスク地方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B69DA" w:rsidRDefault="00574D7F" w:rsidP="00A6793C">
            <w:pPr>
              <w:pStyle w:val="xl69"/>
              <w:spacing w:line="240" w:lineRule="auto"/>
              <w:rPr>
                <w:rFonts w:ascii="Meiryo UI" w:eastAsia="Meiryo UI" w:hAnsi="Meiryo UI" w:cs="함초롬바탕"/>
                <w:color w:val="000000" w:themeColor="text1"/>
                <w:lang w:eastAsia="ja-JP"/>
              </w:rPr>
            </w:pPr>
            <w:r w:rsidRPr="006B69DA">
              <w:rPr>
                <w:rFonts w:ascii="Meiryo UI" w:eastAsia="Meiryo UI" w:hAnsi="Meiryo UI" w:cs="함초롬바탕" w:hint="eastAsia"/>
                <w:color w:val="000000" w:themeColor="text1"/>
                <w:lang w:eastAsia="ja-JP"/>
              </w:rPr>
              <w:t>1</w:t>
            </w:r>
          </w:p>
        </w:tc>
      </w:tr>
    </w:tbl>
    <w:p w:rsidR="00AF0D5E" w:rsidRDefault="00AF0D5E">
      <w:pPr>
        <w:widowControl/>
        <w:wordWrap/>
        <w:autoSpaceDE/>
        <w:autoSpaceDN/>
      </w:pPr>
    </w:p>
    <w:p w:rsidR="00574D7F" w:rsidRDefault="00574D7F">
      <w:pPr>
        <w:widowControl/>
        <w:wordWrap/>
        <w:autoSpaceDE/>
        <w:autoSpaceDN/>
        <w:rPr>
          <w:rFonts w:ascii="Meiryo UI" w:eastAsia="Meiryo UI" w:hAnsi="Meiryo UI"/>
          <w:lang w:eastAsia="ja-JP"/>
        </w:rPr>
      </w:pPr>
    </w:p>
    <w:p w:rsidR="000A6668" w:rsidRPr="00DE02A9" w:rsidRDefault="000A6668">
      <w:pPr>
        <w:widowControl/>
        <w:wordWrap/>
        <w:autoSpaceDE/>
        <w:autoSpaceDN/>
        <w:rPr>
          <w:rFonts w:ascii="Meiryo UI" w:eastAsia="Meiryo UI" w:hAnsi="Meiryo UI"/>
          <w:b/>
          <w:sz w:val="22"/>
        </w:rPr>
      </w:pPr>
      <w:r w:rsidRPr="00DE02A9">
        <w:rPr>
          <w:rFonts w:ascii="Meiryo UI" w:eastAsia="Meiryo UI" w:hAnsi="Meiryo UI" w:hint="eastAsia"/>
          <w:b/>
          <w:sz w:val="22"/>
          <w:lang w:eastAsia="ja-JP"/>
        </w:rPr>
        <w:lastRenderedPageBreak/>
        <w:t>日本受賞者の</w:t>
      </w:r>
      <w:r w:rsidRPr="00DE02A9">
        <w:rPr>
          <w:rFonts w:ascii="Meiryo UI" w:eastAsia="Meiryo UI" w:hAnsi="Meiryo UI" w:cs="새굴림" w:hint="eastAsia"/>
          <w:b/>
          <w:sz w:val="22"/>
          <w:lang w:eastAsia="ja-JP"/>
        </w:rPr>
        <w:t>内訳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652"/>
        <w:gridCol w:w="2765"/>
        <w:gridCol w:w="3614"/>
      </w:tblGrid>
      <w:tr w:rsidR="00AF0D5E" w:rsidRPr="002E1960" w:rsidTr="00677A26">
        <w:trPr>
          <w:trHeight w:val="550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賞の</w:t>
            </w:r>
            <w:r w:rsidRPr="00677A26">
              <w:rPr>
                <w:rFonts w:ascii="Meiryo UI" w:eastAsia="Meiryo UI" w:hAnsi="Meiryo UI" w:cs="새굴림" w:hint="eastAsia"/>
                <w:b/>
                <w:color w:val="000000"/>
                <w:kern w:val="0"/>
                <w:szCs w:val="20"/>
                <w:lang w:eastAsia="ja-JP"/>
              </w:rPr>
              <w:t>区分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会員自治体</w:t>
            </w:r>
            <w:r w:rsidR="00AF0D5E"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color w:val="000000"/>
                <w:kern w:val="0"/>
                <w:szCs w:val="20"/>
                <w:lang w:eastAsia="ja-JP"/>
              </w:rPr>
              <w:t>名前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F0D5E" w:rsidRPr="00677A26" w:rsidRDefault="00677A26" w:rsidP="00FC6A2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Cs w:val="20"/>
              </w:rPr>
            </w:pPr>
            <w:r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作品名</w:t>
            </w:r>
            <w:r w:rsidR="00AF0D5E" w:rsidRPr="00677A26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0A6668" w:rsidRPr="002E1960" w:rsidTr="002A294B">
        <w:trPr>
          <w:trHeight w:val="550"/>
        </w:trPr>
        <w:tc>
          <w:tcPr>
            <w:tcW w:w="1633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A6668" w:rsidRPr="00677A26" w:rsidRDefault="00574D7F" w:rsidP="000A6668">
            <w:pPr>
              <w:jc w:val="center"/>
              <w:rPr>
                <w:rFonts w:ascii="Meiryo UI" w:eastAsia="Meiryo UI" w:hAnsi="Meiryo UI" w:cs="굴림"/>
                <w:sz w:val="22"/>
              </w:rPr>
            </w:pPr>
            <w:r>
              <w:rPr>
                <w:rFonts w:ascii="Meiryo UI" w:eastAsia="Meiryo UI" w:hAnsi="Meiryo UI" w:cs="굴림" w:hint="eastAsia"/>
                <w:sz w:val="22"/>
                <w:lang w:eastAsia="ja-JP"/>
              </w:rPr>
              <w:t>優秀賞</w:t>
            </w:r>
          </w:p>
        </w:tc>
        <w:tc>
          <w:tcPr>
            <w:tcW w:w="26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A56D34" w:rsidP="00A56D34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兵庫県</w:t>
            </w:r>
            <w:r w:rsidRPr="00677A26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27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A56D34" w:rsidP="006818D7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多鹿</w:t>
            </w:r>
            <w:r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苺乃</w:t>
            </w:r>
          </w:p>
        </w:tc>
        <w:tc>
          <w:tcPr>
            <w:tcW w:w="36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A56D34" w:rsidP="00B5181D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神々の大きくて長いストーリー</w:t>
            </w:r>
          </w:p>
        </w:tc>
      </w:tr>
      <w:tr w:rsidR="000A6668" w:rsidRPr="002E1960" w:rsidTr="002A294B">
        <w:trPr>
          <w:trHeight w:val="317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A6668" w:rsidRPr="00677A26" w:rsidRDefault="000A6668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A56D34" w:rsidP="000457EC">
            <w:pPr>
              <w:pStyle w:val="xl70"/>
              <w:rPr>
                <w:rFonts w:ascii="Meiryo UI" w:eastAsia="Meiryo UI" w:hAnsi="Meiryo UI" w:cs="함초롬바탕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>鳥取県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A56D34" w:rsidP="00155279">
            <w:pPr>
              <w:pStyle w:val="xl70"/>
              <w:rPr>
                <w:rFonts w:ascii="Meiryo UI" w:eastAsia="Meiryo UI" w:hAnsi="Meiryo UI" w:cs="함초롬바탕"/>
                <w:color w:val="auto"/>
                <w:sz w:val="22"/>
                <w:szCs w:val="22"/>
              </w:rPr>
            </w:pPr>
            <w:r w:rsidRPr="00A56D34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</w:rPr>
              <w:t>濱田　純成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A6668" w:rsidRPr="00677A26" w:rsidRDefault="00A56D34" w:rsidP="00B5181D">
            <w:pPr>
              <w:pStyle w:val="xl70"/>
              <w:rPr>
                <w:rFonts w:ascii="Meiryo UI" w:eastAsia="Meiryo UI" w:hAnsi="Meiryo UI" w:cs="함초롬바탕"/>
                <w:color w:val="auto"/>
                <w:sz w:val="22"/>
                <w:szCs w:val="22"/>
                <w:lang w:eastAsia="ja-JP"/>
              </w:rPr>
            </w:pPr>
            <w:r w:rsidRPr="00A56D34">
              <w:rPr>
                <w:rFonts w:ascii="Meiryo UI" w:eastAsia="Meiryo UI" w:hAnsi="Meiryo UI" w:cs="함초롬바탕" w:hint="eastAsia"/>
                <w:color w:val="auto"/>
                <w:sz w:val="22"/>
                <w:szCs w:val="22"/>
                <w:lang w:eastAsia="ja-JP"/>
              </w:rPr>
              <w:t>八岐大蛇を討伐せよ</w:t>
            </w:r>
          </w:p>
        </w:tc>
      </w:tr>
      <w:tr w:rsidR="00A56D34" w:rsidRPr="002E1960" w:rsidTr="00C55F91">
        <w:trPr>
          <w:trHeight w:val="317"/>
        </w:trPr>
        <w:tc>
          <w:tcPr>
            <w:tcW w:w="0" w:type="auto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6D34" w:rsidRPr="00677A26" w:rsidRDefault="00A56D34" w:rsidP="00574D7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  <w:r w:rsidRPr="00677A26">
              <w:rPr>
                <w:rFonts w:ascii="Meiryo UI" w:eastAsia="Meiryo UI" w:hAnsi="Meiryo UI" w:cs="새굴림" w:hint="eastAsia"/>
                <w:sz w:val="22"/>
                <w:lang w:eastAsia="ja-JP"/>
              </w:rPr>
              <w:t>奨励賞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0457EC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兵庫県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芝田</w:t>
            </w:r>
            <w:r w:rsidRPr="00A56D34">
              <w:rPr>
                <w:rFonts w:ascii="Meiryo UI" w:eastAsia="Meiryo UI" w:hAnsi="Meiryo UI"/>
                <w:color w:val="auto"/>
                <w:sz w:val="22"/>
                <w:szCs w:val="22"/>
              </w:rPr>
              <w:t xml:space="preserve"> 稜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B5181D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くぎづけ</w:t>
            </w:r>
          </w:p>
        </w:tc>
      </w:tr>
      <w:tr w:rsidR="00A56D34" w:rsidRPr="002E1960" w:rsidTr="00C55F91">
        <w:trPr>
          <w:trHeight w:val="3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6D34" w:rsidRPr="00677A26" w:rsidRDefault="00A56D34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0457EC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芹生</w:t>
            </w:r>
            <w:r w:rsidRPr="00A56D34">
              <w:rPr>
                <w:rFonts w:ascii="Meiryo UI" w:eastAsia="Meiryo UI" w:hAnsi="Meiryo UI"/>
                <w:color w:val="auto"/>
                <w:sz w:val="22"/>
                <w:szCs w:val="22"/>
              </w:rPr>
              <w:t xml:space="preserve"> 綾那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B5181D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春の香り</w:t>
            </w:r>
          </w:p>
        </w:tc>
      </w:tr>
      <w:tr w:rsidR="00A56D34" w:rsidRPr="002E1960" w:rsidTr="005F373B">
        <w:trPr>
          <w:trHeight w:val="31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56D34" w:rsidRPr="00677A26" w:rsidRDefault="00A56D34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0457EC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島根県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藤間　紘希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B5181D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ヤマタのオロチ伝説</w:t>
            </w:r>
          </w:p>
        </w:tc>
      </w:tr>
      <w:tr w:rsidR="00A56D34" w:rsidRPr="002E1960" w:rsidTr="005F373B">
        <w:trPr>
          <w:trHeight w:val="317"/>
        </w:trPr>
        <w:tc>
          <w:tcPr>
            <w:tcW w:w="0" w:type="auto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56D34" w:rsidRPr="00677A26" w:rsidRDefault="00A56D34" w:rsidP="001552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0457EC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155279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中野　雄太郎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56D34" w:rsidRPr="00677A26" w:rsidRDefault="00A56D34" w:rsidP="00B5181D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  <w:r w:rsidRPr="00A56D34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八岐大蛇</w:t>
            </w:r>
          </w:p>
        </w:tc>
      </w:tr>
      <w:tr w:rsidR="000F34CB" w:rsidRPr="002E1960" w:rsidTr="00677982">
        <w:trPr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0F34CB" w:rsidRPr="00677A26" w:rsidRDefault="000F34CB" w:rsidP="000F34CB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  <w:r w:rsidRPr="00677A26">
              <w:rPr>
                <w:rFonts w:ascii="Meiryo UI" w:eastAsia="Meiryo UI" w:hAnsi="Meiryo UI" w:cs="굴림" w:hint="eastAsia"/>
                <w:sz w:val="22"/>
                <w:lang w:eastAsia="ja-JP"/>
              </w:rPr>
              <w:t>入選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Pr="00677A26" w:rsidRDefault="000F34CB" w:rsidP="000F34CB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富山県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0F34CB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豊岡　奈緒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B5181D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因幡の白兎</w:t>
            </w:r>
          </w:p>
        </w:tc>
      </w:tr>
      <w:tr w:rsidR="000F34CB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0F34CB" w:rsidRPr="00677A26" w:rsidRDefault="000F34CB" w:rsidP="000F34CB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Pr="00677A26" w:rsidRDefault="000F34CB" w:rsidP="000F34CB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0F34C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湯浅　晶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B5181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道標</w:t>
            </w:r>
          </w:p>
        </w:tc>
      </w:tr>
      <w:tr w:rsidR="000F34CB" w:rsidRPr="002E1960" w:rsidTr="00B141A7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0F34CB" w:rsidRPr="00677A26" w:rsidRDefault="000F34CB" w:rsidP="000F34CB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Pr="00677A26" w:rsidRDefault="000F34CB" w:rsidP="000F34CB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0F34C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羽柴　紬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B5181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国生み</w:t>
            </w:r>
          </w:p>
        </w:tc>
      </w:tr>
      <w:tr w:rsidR="000F34CB" w:rsidRPr="002E1960" w:rsidTr="00B141A7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0F34CB" w:rsidRPr="00677A26" w:rsidRDefault="000F34CB" w:rsidP="000F34CB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Pr="00677A26" w:rsidRDefault="000F34CB" w:rsidP="000F34CB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0F34C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松岡　湊人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B5181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神或る国の物語</w:t>
            </w:r>
          </w:p>
        </w:tc>
      </w:tr>
      <w:tr w:rsidR="000F34CB" w:rsidRPr="002E1960" w:rsidTr="00B141A7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0F34CB" w:rsidRPr="00677A26" w:rsidRDefault="000F34CB" w:rsidP="000F34CB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Pr="00677A26" w:rsidRDefault="000F34CB" w:rsidP="000F34CB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0F34C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西野　正鵬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B5181D">
            <w:pPr>
              <w:jc w:val="center"/>
              <w:rPr>
                <w:rFonts w:ascii="Meiryo UI" w:eastAsia="Meiryo UI" w:hAnsi="Meiryo UI"/>
                <w:sz w:val="22"/>
              </w:rPr>
            </w:pPr>
            <w:proofErr w:type="spellStart"/>
            <w:r>
              <w:rPr>
                <w:rFonts w:ascii="Meiryo UI" w:eastAsia="Meiryo UI" w:hAnsi="Meiryo UI" w:hint="eastAsia"/>
                <w:sz w:val="22"/>
              </w:rPr>
              <w:t>おたけびをあげる</w:t>
            </w:r>
            <w:proofErr w:type="spellEnd"/>
          </w:p>
        </w:tc>
      </w:tr>
      <w:tr w:rsidR="000F34CB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0F34CB" w:rsidRPr="00677A26" w:rsidRDefault="000F34CB" w:rsidP="000F34CB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Pr="00677A26" w:rsidRDefault="000F34CB" w:rsidP="000F34CB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0F34C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山上　友恵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F34CB" w:rsidRDefault="000F34CB" w:rsidP="00B5181D">
            <w:pPr>
              <w:jc w:val="center"/>
              <w:rPr>
                <w:rFonts w:ascii="Meiryo UI" w:eastAsia="Meiryo UI" w:hAnsi="Meiryo UI"/>
                <w:sz w:val="22"/>
              </w:rPr>
            </w:pPr>
            <w:proofErr w:type="spellStart"/>
            <w:r>
              <w:rPr>
                <w:rFonts w:ascii="Meiryo UI" w:eastAsia="Meiryo UI" w:hAnsi="Meiryo UI" w:hint="eastAsia"/>
                <w:sz w:val="22"/>
              </w:rPr>
              <w:t>ヤマタノオロチ</w:t>
            </w:r>
            <w:proofErr w:type="spellEnd"/>
          </w:p>
        </w:tc>
      </w:tr>
      <w:tr w:rsidR="003A6908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3A6908" w:rsidRPr="00677A26" w:rsidRDefault="003A6908" w:rsidP="003A6908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Pr="00677A26" w:rsidRDefault="003A6908" w:rsidP="003A6908">
            <w:pPr>
              <w:pStyle w:val="xl70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兵庫県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3A6908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川上 絢愛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B5181D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一筋の光</w:t>
            </w:r>
          </w:p>
        </w:tc>
      </w:tr>
      <w:tr w:rsidR="003A6908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3A6908" w:rsidRPr="00677A26" w:rsidRDefault="003A6908" w:rsidP="003A6908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Pr="00677A26" w:rsidRDefault="003A6908" w:rsidP="003A6908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3A6908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中原 悠鶴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B5181D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国生み</w:t>
            </w:r>
          </w:p>
        </w:tc>
      </w:tr>
      <w:tr w:rsidR="003A6908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3A6908" w:rsidRPr="00677A26" w:rsidRDefault="003A6908" w:rsidP="003A6908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Pr="00677A26" w:rsidRDefault="003A6908" w:rsidP="003A6908">
            <w:pPr>
              <w:pStyle w:val="xl69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3A6908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遠藤 聖梧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B5181D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草薙の剣の伝説</w:t>
            </w:r>
          </w:p>
        </w:tc>
      </w:tr>
      <w:tr w:rsidR="003A6908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3A6908" w:rsidRPr="00677A26" w:rsidRDefault="003A6908" w:rsidP="003A6908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Pr="00677A26" w:rsidRDefault="003A6908" w:rsidP="003A6908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3A6908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松江 夢華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A6908" w:rsidRDefault="003A6908" w:rsidP="00B5181D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穀物の神様</w:t>
            </w:r>
          </w:p>
        </w:tc>
      </w:tr>
      <w:tr w:rsidR="00FD5E02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FD5E02" w:rsidRPr="00677A26" w:rsidRDefault="00FD5E02" w:rsidP="00FD5E02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Pr="00677A26" w:rsidRDefault="00FD5E02" w:rsidP="00FD5E02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677A26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島根県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Default="00FD5E02" w:rsidP="00FD5E02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岡　来珠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Default="00FD5E02" w:rsidP="00B5181D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古代の出雲</w:t>
            </w:r>
          </w:p>
        </w:tc>
      </w:tr>
      <w:tr w:rsidR="00FD5E02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FD5E02" w:rsidRPr="00677A26" w:rsidRDefault="00FD5E02" w:rsidP="00FD5E02">
            <w:pPr>
              <w:jc w:val="center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Pr="00677A26" w:rsidRDefault="00FD5E02" w:rsidP="00FD5E02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Default="00FD5E02" w:rsidP="00FD5E02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藤田　羽夏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Default="00FD5E02" w:rsidP="00B5181D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木花咲耶姫</w:t>
            </w:r>
          </w:p>
        </w:tc>
      </w:tr>
      <w:tr w:rsidR="00FD5E02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  <w:hideMark/>
          </w:tcPr>
          <w:p w:rsidR="00FD5E02" w:rsidRPr="00677A26" w:rsidRDefault="00FD5E02" w:rsidP="00FD5E02">
            <w:pPr>
              <w:jc w:val="center"/>
              <w:rPr>
                <w:rFonts w:ascii="Meiryo UI" w:eastAsia="Meiryo UI" w:hAnsi="Meiryo UI" w:cs="굴림"/>
                <w:kern w:val="0"/>
                <w:sz w:val="22"/>
                <w:lang w:eastAsia="ja-JP"/>
              </w:rPr>
            </w:pPr>
          </w:p>
        </w:tc>
        <w:tc>
          <w:tcPr>
            <w:tcW w:w="26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Pr="00677A26" w:rsidRDefault="00FD5E02" w:rsidP="00FD5E02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Default="00FD5E02" w:rsidP="00FD5E02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辻野早都佳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D5E02" w:rsidRDefault="00FD5E02" w:rsidP="00B5181D">
            <w:pPr>
              <w:jc w:val="center"/>
              <w:rPr>
                <w:rFonts w:ascii="Meiryo UI" w:eastAsia="Meiryo UI" w:hAnsi="Meiryo UI"/>
                <w:color w:val="000000"/>
                <w:sz w:val="22"/>
              </w:rPr>
            </w:pPr>
            <w:r>
              <w:rPr>
                <w:rFonts w:ascii="Meiryo UI" w:eastAsia="Meiryo UI" w:hAnsi="Meiryo UI" w:hint="eastAsia"/>
                <w:color w:val="000000"/>
                <w:sz w:val="22"/>
              </w:rPr>
              <w:t>大蛇</w:t>
            </w:r>
          </w:p>
        </w:tc>
      </w:tr>
      <w:tr w:rsidR="00574D7F" w:rsidRPr="002E1960" w:rsidTr="00677982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4D7F" w:rsidRPr="00677A26" w:rsidRDefault="00574D7F" w:rsidP="00677A26">
            <w:pPr>
              <w:jc w:val="center"/>
              <w:rPr>
                <w:rFonts w:ascii="Meiryo UI" w:eastAsia="Meiryo UI" w:hAnsi="Meiryo UI" w:cs="굴림"/>
                <w:kern w:val="0"/>
                <w:sz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146922" w:rsidRDefault="00574D7F" w:rsidP="00146922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146922">
              <w:rPr>
                <w:rFonts w:ascii="Meiryo UI" w:eastAsia="Meiryo UI" w:hAnsi="Meiryo UI" w:cs="바탕체" w:hint="eastAsia"/>
                <w:color w:val="auto"/>
                <w:sz w:val="22"/>
                <w:szCs w:val="22"/>
                <w:lang w:eastAsia="ja-JP"/>
              </w:rPr>
              <w:t>宮城</w:t>
            </w:r>
            <w:r w:rsidRPr="00146922">
              <w:rPr>
                <w:rFonts w:ascii="Meiryo UI" w:eastAsia="Meiryo UI" w:hAnsi="Meiryo UI" w:hint="eastAsia"/>
                <w:color w:val="auto"/>
                <w:sz w:val="22"/>
                <w:szCs w:val="22"/>
                <w:lang w:eastAsia="ja-JP"/>
              </w:rPr>
              <w:t>県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77A26" w:rsidRDefault="00B5181D" w:rsidP="00155279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B5181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川田　詩葉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74D7F" w:rsidRPr="00677A26" w:rsidRDefault="00B5181D" w:rsidP="00B5181D">
            <w:pPr>
              <w:pStyle w:val="xl71"/>
              <w:rPr>
                <w:rFonts w:ascii="Meiryo UI" w:eastAsia="Meiryo UI" w:hAnsi="Meiryo UI"/>
                <w:color w:val="auto"/>
                <w:sz w:val="22"/>
                <w:szCs w:val="22"/>
              </w:rPr>
            </w:pPr>
            <w:r w:rsidRPr="00B5181D">
              <w:rPr>
                <w:rFonts w:ascii="Meiryo UI" w:eastAsia="Meiryo UI" w:hAnsi="Meiryo UI" w:hint="eastAsia"/>
                <w:color w:val="auto"/>
                <w:sz w:val="22"/>
                <w:szCs w:val="22"/>
              </w:rPr>
              <w:t>八岐大蛇</w:t>
            </w:r>
          </w:p>
        </w:tc>
      </w:tr>
    </w:tbl>
    <w:p w:rsidR="006462FC" w:rsidRDefault="00C37347" w:rsidP="000A6668"/>
    <w:sectPr w:rsidR="006462FC" w:rsidSect="00B04272">
      <w:footerReference w:type="default" r:id="rId7"/>
      <w:pgSz w:w="11906" w:h="16838"/>
      <w:pgMar w:top="1134" w:right="567" w:bottom="1134" w:left="56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47" w:rsidRDefault="00C37347" w:rsidP="00B04272">
      <w:pPr>
        <w:spacing w:after="0" w:line="240" w:lineRule="auto"/>
      </w:pPr>
      <w:r>
        <w:separator/>
      </w:r>
    </w:p>
  </w:endnote>
  <w:endnote w:type="continuationSeparator" w:id="0">
    <w:p w:rsidR="00C37347" w:rsidRDefault="00C3734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03834"/>
      <w:docPartObj>
        <w:docPartGallery w:val="Page Numbers (Bottom of Page)"/>
        <w:docPartUnique/>
      </w:docPartObj>
    </w:sdtPr>
    <w:sdtEndPr/>
    <w:sdtContent>
      <w:p w:rsidR="00B04272" w:rsidRDefault="00B04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D1" w:rsidRPr="00E530D1">
          <w:rPr>
            <w:noProof/>
            <w:lang w:val="ko-KR"/>
          </w:rPr>
          <w:t>3</w:t>
        </w:r>
        <w:r>
          <w:fldChar w:fldCharType="end"/>
        </w:r>
      </w:p>
    </w:sdtContent>
  </w:sdt>
  <w:p w:rsidR="00B04272" w:rsidRDefault="00B04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47" w:rsidRDefault="00C37347" w:rsidP="00B04272">
      <w:pPr>
        <w:spacing w:after="0" w:line="240" w:lineRule="auto"/>
      </w:pPr>
      <w:r>
        <w:separator/>
      </w:r>
    </w:p>
  </w:footnote>
  <w:footnote w:type="continuationSeparator" w:id="0">
    <w:p w:rsidR="00C37347" w:rsidRDefault="00C37347" w:rsidP="00B04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5E"/>
    <w:rsid w:val="000457EC"/>
    <w:rsid w:val="00071B06"/>
    <w:rsid w:val="00093A04"/>
    <w:rsid w:val="000A6668"/>
    <w:rsid w:val="000F34CB"/>
    <w:rsid w:val="000F45D6"/>
    <w:rsid w:val="001003FE"/>
    <w:rsid w:val="00146922"/>
    <w:rsid w:val="00146C3A"/>
    <w:rsid w:val="00147799"/>
    <w:rsid w:val="00155279"/>
    <w:rsid w:val="001725E3"/>
    <w:rsid w:val="0018630C"/>
    <w:rsid w:val="001F6FAC"/>
    <w:rsid w:val="00211298"/>
    <w:rsid w:val="00216116"/>
    <w:rsid w:val="00226131"/>
    <w:rsid w:val="002931BD"/>
    <w:rsid w:val="002A294B"/>
    <w:rsid w:val="002D221E"/>
    <w:rsid w:val="002E2DF6"/>
    <w:rsid w:val="003452D6"/>
    <w:rsid w:val="003A6908"/>
    <w:rsid w:val="00452047"/>
    <w:rsid w:val="0045692D"/>
    <w:rsid w:val="00477730"/>
    <w:rsid w:val="00493962"/>
    <w:rsid w:val="00494124"/>
    <w:rsid w:val="0049717C"/>
    <w:rsid w:val="004C42B9"/>
    <w:rsid w:val="004D243E"/>
    <w:rsid w:val="004E70B6"/>
    <w:rsid w:val="00543475"/>
    <w:rsid w:val="00574D7F"/>
    <w:rsid w:val="005D1206"/>
    <w:rsid w:val="005D6458"/>
    <w:rsid w:val="00645C49"/>
    <w:rsid w:val="00677A26"/>
    <w:rsid w:val="006818D7"/>
    <w:rsid w:val="00690A64"/>
    <w:rsid w:val="006B69DA"/>
    <w:rsid w:val="006D00D0"/>
    <w:rsid w:val="006E26C3"/>
    <w:rsid w:val="00762656"/>
    <w:rsid w:val="007A33C5"/>
    <w:rsid w:val="007C0934"/>
    <w:rsid w:val="008066A4"/>
    <w:rsid w:val="008138BC"/>
    <w:rsid w:val="008404B9"/>
    <w:rsid w:val="008C64BB"/>
    <w:rsid w:val="008C64D1"/>
    <w:rsid w:val="008D315D"/>
    <w:rsid w:val="008D32D2"/>
    <w:rsid w:val="0093763E"/>
    <w:rsid w:val="00947AA8"/>
    <w:rsid w:val="0096095D"/>
    <w:rsid w:val="009611E9"/>
    <w:rsid w:val="009B288B"/>
    <w:rsid w:val="00A50194"/>
    <w:rsid w:val="00A56D34"/>
    <w:rsid w:val="00A6793C"/>
    <w:rsid w:val="00A94D05"/>
    <w:rsid w:val="00AB239F"/>
    <w:rsid w:val="00AB769D"/>
    <w:rsid w:val="00AF0D5E"/>
    <w:rsid w:val="00B04272"/>
    <w:rsid w:val="00B5181D"/>
    <w:rsid w:val="00B640B9"/>
    <w:rsid w:val="00B77782"/>
    <w:rsid w:val="00B950AD"/>
    <w:rsid w:val="00BC693E"/>
    <w:rsid w:val="00C37347"/>
    <w:rsid w:val="00C43AF7"/>
    <w:rsid w:val="00CC1CCA"/>
    <w:rsid w:val="00D15EA3"/>
    <w:rsid w:val="00D80CA0"/>
    <w:rsid w:val="00DE02A9"/>
    <w:rsid w:val="00E0258A"/>
    <w:rsid w:val="00E2645D"/>
    <w:rsid w:val="00E51A4B"/>
    <w:rsid w:val="00E530D1"/>
    <w:rsid w:val="00F14102"/>
    <w:rsid w:val="00F557FC"/>
    <w:rsid w:val="00F70E67"/>
    <w:rsid w:val="00F87A4C"/>
    <w:rsid w:val="00F917E7"/>
    <w:rsid w:val="00FD5E02"/>
    <w:rsid w:val="00FE3CC8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2A60F2-9A33-44A1-8062-17AAFE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5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F0D5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71">
    <w:name w:val="xl71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8138B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68">
    <w:name w:val="xl68"/>
    <w:basedOn w:val="a"/>
    <w:rsid w:val="008138B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042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04272"/>
  </w:style>
  <w:style w:type="paragraph" w:styleId="a5">
    <w:name w:val="footer"/>
    <w:basedOn w:val="a"/>
    <w:link w:val="Char0"/>
    <w:uiPriority w:val="99"/>
    <w:unhideWhenUsed/>
    <w:rsid w:val="00B042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04272"/>
  </w:style>
  <w:style w:type="paragraph" w:customStyle="1" w:styleId="xl72">
    <w:name w:val="xl72"/>
    <w:basedOn w:val="a"/>
    <w:rsid w:val="00B04272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15527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155279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971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9717C"/>
    <w:rPr>
      <w:rFonts w:asciiTheme="majorHAnsi" w:eastAsiaTheme="majorEastAsia" w:hAnsiTheme="majorHAnsi" w:cstheme="majorBidi"/>
      <w:sz w:val="18"/>
      <w:szCs w:val="18"/>
    </w:rPr>
  </w:style>
  <w:style w:type="paragraph" w:customStyle="1" w:styleId="xl75">
    <w:name w:val="xl75"/>
    <w:basedOn w:val="a"/>
    <w:rsid w:val="00574D7F"/>
    <w:pPr>
      <w:shd w:val="clear" w:color="auto" w:fill="FFFFFF"/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000000"/>
      <w:kern w:val="0"/>
      <w:szCs w:val="20"/>
    </w:rPr>
  </w:style>
  <w:style w:type="paragraph" w:customStyle="1" w:styleId="xl78">
    <w:name w:val="xl78"/>
    <w:basedOn w:val="a"/>
    <w:rsid w:val="00574D7F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76">
    <w:name w:val="xl76"/>
    <w:basedOn w:val="a"/>
    <w:rsid w:val="00574D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86">
    <w:name w:val="xl86"/>
    <w:basedOn w:val="a"/>
    <w:rsid w:val="00574D7F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66">
    <w:name w:val="xl66"/>
    <w:basedOn w:val="a"/>
    <w:rsid w:val="00574D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82">
    <w:name w:val="xl82"/>
    <w:basedOn w:val="a"/>
    <w:rsid w:val="00574D7F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79">
    <w:name w:val="xl79"/>
    <w:basedOn w:val="a"/>
    <w:rsid w:val="00574D7F"/>
    <w:pPr>
      <w:shd w:val="clear" w:color="auto" w:fill="FFFFFF"/>
      <w:wordWrap/>
      <w:spacing w:after="0" w:line="240" w:lineRule="auto"/>
      <w:jc w:val="center"/>
      <w:textAlignment w:val="center"/>
    </w:pPr>
    <w:rPr>
      <w:rFonts w:ascii="한컴산뜻돋움" w:eastAsia="굴림" w:hAnsi="굴림" w:cs="굴림"/>
      <w:color w:val="000000"/>
      <w:kern w:val="0"/>
      <w:szCs w:val="20"/>
    </w:rPr>
  </w:style>
  <w:style w:type="paragraph" w:customStyle="1" w:styleId="xl77">
    <w:name w:val="xl77"/>
    <w:basedOn w:val="a"/>
    <w:rsid w:val="00574D7F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33CC"/>
      <w:kern w:val="0"/>
      <w:szCs w:val="20"/>
    </w:rPr>
  </w:style>
  <w:style w:type="paragraph" w:customStyle="1" w:styleId="xl80">
    <w:name w:val="xl80"/>
    <w:basedOn w:val="a"/>
    <w:rsid w:val="00574D7F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  <w:style w:type="paragraph" w:customStyle="1" w:styleId="xl81">
    <w:name w:val="xl81"/>
    <w:basedOn w:val="a"/>
    <w:rsid w:val="00574D7F"/>
    <w:pPr>
      <w:wordWrap/>
      <w:spacing w:after="0" w:line="240" w:lineRule="auto"/>
      <w:jc w:val="left"/>
      <w:textAlignment w:val="center"/>
    </w:pPr>
    <w:rPr>
      <w:rFonts w:ascii="한컴산뜻돋움" w:eastAsia="굴림" w:hAnsi="굴림" w:cs="굴림"/>
      <w:color w:val="FF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7ADF-1EFB-4B09-B018-C4D8F917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2022-11-11T01:39:00Z</cp:lastPrinted>
  <dcterms:created xsi:type="dcterms:W3CDTF">2024-10-31T06:36:00Z</dcterms:created>
  <dcterms:modified xsi:type="dcterms:W3CDTF">2024-11-14T00:28:00Z</dcterms:modified>
</cp:coreProperties>
</file>