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Default="004A3CC8" w:rsidP="00C01E43">
      <w:pPr>
        <w:pStyle w:val="1"/>
        <w:rPr>
          <w:rFonts w:eastAsia="맑은 고딕" w:hAnsi="맑은 고딕" w:hint="eastAsia"/>
        </w:rPr>
      </w:pPr>
      <w:r w:rsidRPr="004A3CC8">
        <w:rPr>
          <w:rFonts w:ascii="바탕" w:eastAsia="바탕" w:hAnsi="바탕" w:cs="바탕" w:hint="eastAsia"/>
        </w:rPr>
        <w:t>自治体</w:t>
      </w:r>
      <w:r w:rsidRPr="004A3CC8">
        <w:rPr>
          <w:rFonts w:eastAsia="새굴림" w:hAnsi="새굴림" w:cs="새굴림" w:hint="eastAsia"/>
        </w:rPr>
        <w:t>会議</w:t>
      </w:r>
      <w:r w:rsidRPr="004A3CC8">
        <w:rPr>
          <w:rFonts w:eastAsia="맑은 고딕" w:hAnsi="맑은 고딕" w:cs="맑은 고딕" w:hint="eastAsia"/>
        </w:rPr>
        <w:t>’</w:t>
      </w:r>
      <w:r w:rsidRPr="004A3CC8">
        <w:rPr>
          <w:rFonts w:eastAsia="맑은 고딕" w:hAnsi="맑은 고딕"/>
        </w:rPr>
        <w:t>93</w:t>
      </w:r>
      <w:r w:rsidRPr="004A3CC8">
        <w:rPr>
          <w:rFonts w:eastAsia="맑은 고딕" w:hAnsi="맑은 고딕" w:hint="eastAsia"/>
        </w:rPr>
        <w:t xml:space="preserve"> </w:t>
      </w:r>
    </w:p>
    <w:p w:rsidR="00C01E43" w:rsidRPr="00C01E43" w:rsidRDefault="00C01E43" w:rsidP="00C01E43"/>
    <w:p w:rsidR="0076671A" w:rsidRPr="004A3CC8" w:rsidRDefault="004A3CC8" w:rsidP="004A3CC8">
      <w:pPr>
        <w:pStyle w:val="a3"/>
        <w:widowControl/>
        <w:numPr>
          <w:ilvl w:val="0"/>
          <w:numId w:val="1"/>
        </w:numPr>
        <w:wordWrap/>
        <w:autoSpaceDE/>
        <w:autoSpaceDN/>
        <w:ind w:leftChars="0"/>
        <w:rPr>
          <w:rFonts w:ascii="맑은 고딕" w:eastAsia="맑은 고딕" w:hAnsi="맑은 고딕" w:cs="굴림"/>
          <w:b/>
          <w:color w:val="000000"/>
          <w:kern w:val="0"/>
          <w:szCs w:val="20"/>
        </w:rPr>
      </w:pPr>
      <w:r w:rsidRPr="004A3CC8">
        <w:rPr>
          <w:rFonts w:ascii="맑은 고딕" w:eastAsia="MS Gothic" w:hAnsi="MS Gothic" w:cs="굴림" w:hint="eastAsia"/>
          <w:b/>
          <w:color w:val="000000"/>
          <w:kern w:val="0"/>
          <w:szCs w:val="20"/>
        </w:rPr>
        <w:t>概</w:t>
      </w:r>
      <w:r w:rsidRPr="004A3CC8">
        <w:rPr>
          <w:rFonts w:ascii="맑은 고딕" w:hAnsi="바탕" w:cs="바탕" w:hint="eastAsia"/>
          <w:b/>
          <w:color w:val="000000"/>
          <w:kern w:val="0"/>
          <w:szCs w:val="20"/>
        </w:rPr>
        <w:t>要</w:t>
      </w:r>
      <w:r w:rsidRPr="004A3CC8">
        <w:rPr>
          <w:rFonts w:ascii="맑은 고딕" w:eastAsia="맑은 고딕" w:hAnsi="맑은 고딕" w:hint="eastAsia"/>
          <w:b/>
          <w:color w:val="000000" w:themeColor="text1"/>
          <w:szCs w:val="20"/>
        </w:rPr>
        <w:t xml:space="preserve"> </w:t>
      </w:r>
      <w:r w:rsidR="0076671A" w:rsidRPr="004A3CC8">
        <w:rPr>
          <w:rFonts w:ascii="맑은 고딕" w:eastAsia="맑은 고딕" w:hAnsi="맑은 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4A3CC8"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6D1051" w:rsidRDefault="004A3CC8" w:rsidP="008F3523">
            <w:pPr>
              <w:rPr>
                <w:rFonts w:ascii="맑은 고딕" w:eastAsia="맑은 고딕" w:hAnsi="맑은 고딕" w:cs="굴림"/>
                <w:szCs w:val="20"/>
              </w:rPr>
            </w:pPr>
            <w:r w:rsidRPr="006D1051">
              <w:rPr>
                <w:rFonts w:ascii="맑은 고딕" w:hAnsi="바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4A3CC8" w:rsidRDefault="004A3CC8" w:rsidP="008F0575">
            <w:pPr>
              <w:cnfStyle w:val="100000000000"/>
              <w:rPr>
                <w:rFonts w:ascii="맑은 고딕" w:eastAsia="맑은 고딕" w:hAnsi="맑은 고딕"/>
                <w:szCs w:val="20"/>
              </w:rPr>
            </w:pPr>
            <w:r w:rsidRPr="004A3CC8">
              <w:rPr>
                <w:rFonts w:ascii="맑은 고딕" w:eastAsia="맑은 고딕" w:hAnsi="맑은 고딕"/>
                <w:color w:val="000000"/>
                <w:szCs w:val="20"/>
              </w:rPr>
              <w:t>1993-10-08 ~ 1993-10-10</w:t>
            </w:r>
          </w:p>
        </w:tc>
      </w:tr>
      <w:tr w:rsidR="004A3CC8" w:rsidRPr="004A3CC8"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6D1051" w:rsidRDefault="004A3CC8" w:rsidP="008F3523">
            <w:pPr>
              <w:rPr>
                <w:rFonts w:ascii="맑은 고딕" w:eastAsia="맑은 고딕" w:hAnsi="맑은 고딕" w:cs="굴림"/>
                <w:szCs w:val="20"/>
              </w:rPr>
            </w:pPr>
            <w:r w:rsidRPr="006D1051">
              <w:rPr>
                <w:rFonts w:ascii="맑은 고딕" w:hAnsi="바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4A3CC8" w:rsidRDefault="004A3CC8" w:rsidP="008F3523">
            <w:pPr>
              <w:cnfStyle w:val="000000100000"/>
              <w:rPr>
                <w:rFonts w:ascii="맑은 고딕" w:eastAsia="맑은 고딕" w:hAnsi="맑은 고딕"/>
                <w:szCs w:val="20"/>
                <w:lang w:eastAsia="ja-JP"/>
              </w:rPr>
            </w:pPr>
            <w:r w:rsidRPr="004A3CC8">
              <w:rPr>
                <w:rFonts w:ascii="맑은 고딕" w:hAnsi="맑은 고딕"/>
                <w:color w:val="000000"/>
                <w:szCs w:val="20"/>
                <w:lang w:eastAsia="ja-JP"/>
              </w:rPr>
              <w:t>日本</w:t>
            </w:r>
            <w:r w:rsidRPr="004A3CC8">
              <w:rPr>
                <w:rFonts w:ascii="맑은 고딕" w:eastAsia="새굴림" w:hAnsi="맑은 고딕" w:cs="새굴림" w:hint="eastAsia"/>
                <w:color w:val="000000"/>
                <w:szCs w:val="20"/>
                <w:lang w:eastAsia="ja-JP"/>
              </w:rPr>
              <w:t>国</w:t>
            </w:r>
            <w:r w:rsidRPr="004A3CC8">
              <w:rPr>
                <w:rFonts w:ascii="맑은 고딕" w:eastAsia="맑은 고딕" w:hAnsi="맑은 고딕"/>
                <w:color w:val="000000"/>
                <w:szCs w:val="20"/>
                <w:lang w:eastAsia="ja-JP"/>
              </w:rPr>
              <w:t xml:space="preserve"> &gt; </w:t>
            </w:r>
            <w:r w:rsidRPr="004A3CC8">
              <w:rPr>
                <w:rFonts w:ascii="맑은 고딕" w:hAnsi="맑은 고딕"/>
                <w:color w:val="000000"/>
                <w:szCs w:val="20"/>
                <w:lang w:eastAsia="ja-JP"/>
              </w:rPr>
              <w:t>島根県</w:t>
            </w:r>
            <w:r w:rsidRPr="004A3CC8">
              <w:rPr>
                <w:rFonts w:ascii="맑은 고딕" w:eastAsia="맑은 고딕" w:hAnsi="맑은 고딕"/>
                <w:color w:val="000000"/>
                <w:szCs w:val="20"/>
                <w:lang w:eastAsia="ja-JP"/>
              </w:rPr>
              <w:t xml:space="preserve">, </w:t>
            </w:r>
            <w:r w:rsidRPr="004A3CC8">
              <w:rPr>
                <w:rFonts w:ascii="맑은 고딕" w:hAnsi="맑은 고딕"/>
                <w:color w:val="000000"/>
                <w:szCs w:val="20"/>
                <w:lang w:eastAsia="ja-JP"/>
              </w:rPr>
              <w:t>島根県松江市</w:t>
            </w:r>
            <w:r w:rsidRPr="004A3CC8">
              <w:rPr>
                <w:rFonts w:ascii="맑은 고딕" w:eastAsia="맑은 고딕" w:hAnsi="맑은 고딕"/>
                <w:color w:val="000000"/>
                <w:szCs w:val="20"/>
                <w:lang w:eastAsia="ja-JP"/>
              </w:rPr>
              <w:t>くにびき</w:t>
            </w:r>
            <w:r w:rsidRPr="004A3CC8">
              <w:rPr>
                <w:rFonts w:ascii="맑은 고딕" w:eastAsia="새굴림" w:hAnsi="맑은 고딕" w:cs="새굴림" w:hint="eastAsia"/>
                <w:color w:val="000000"/>
                <w:szCs w:val="20"/>
                <w:lang w:eastAsia="ja-JP"/>
              </w:rPr>
              <w:t>会</w:t>
            </w:r>
            <w:r w:rsidRPr="004A3CC8">
              <w:rPr>
                <w:rFonts w:ascii="맑은 고딕" w:hAnsi="맑은 고딕" w:cs="바탕" w:hint="eastAsia"/>
                <w:color w:val="000000"/>
                <w:szCs w:val="20"/>
                <w:lang w:eastAsia="ja-JP"/>
              </w:rPr>
              <w:t>館</w:t>
            </w:r>
            <w:r w:rsidRPr="004A3CC8">
              <w:rPr>
                <w:rFonts w:ascii="맑은 고딕" w:eastAsia="새굴림" w:hAnsi="맑은 고딕" w:cs="새굴림" w:hint="eastAsia"/>
                <w:color w:val="000000"/>
                <w:szCs w:val="20"/>
                <w:lang w:eastAsia="ja-JP"/>
              </w:rPr>
              <w:t>国</w:t>
            </w:r>
            <w:r w:rsidRPr="004A3CC8">
              <w:rPr>
                <w:rFonts w:ascii="맑은 고딕" w:hAnsi="맑은 고딕" w:cs="바탕" w:hint="eastAsia"/>
                <w:color w:val="000000"/>
                <w:szCs w:val="20"/>
                <w:lang w:eastAsia="ja-JP"/>
              </w:rPr>
              <w:t>際</w:t>
            </w:r>
            <w:r w:rsidRPr="004A3CC8">
              <w:rPr>
                <w:rFonts w:ascii="맑은 고딕" w:eastAsia="새굴림" w:hAnsi="맑은 고딕" w:cs="새굴림" w:hint="eastAsia"/>
                <w:color w:val="000000"/>
                <w:szCs w:val="20"/>
                <w:lang w:eastAsia="ja-JP"/>
              </w:rPr>
              <w:t>会</w:t>
            </w:r>
            <w:r w:rsidRPr="004A3CC8">
              <w:rPr>
                <w:rFonts w:ascii="맑은 고딕" w:hAnsi="맑은 고딕" w:cs="바탕" w:hint="eastAsia"/>
                <w:color w:val="000000"/>
                <w:szCs w:val="20"/>
                <w:lang w:eastAsia="ja-JP"/>
              </w:rPr>
              <w:t>議場</w:t>
            </w:r>
          </w:p>
        </w:tc>
      </w:tr>
      <w:tr w:rsidR="004A3CC8" w:rsidRPr="004A3CC8" w:rsidTr="00731D37">
        <w:trPr>
          <w:trHeight w:val="298"/>
        </w:trPr>
        <w:tc>
          <w:tcPr>
            <w:cnfStyle w:val="001000000000"/>
            <w:tcW w:w="1101" w:type="dxa"/>
            <w:shd w:val="clear" w:color="auto" w:fill="C6D9F1" w:themeFill="text2" w:themeFillTint="33"/>
            <w:vAlign w:val="center"/>
          </w:tcPr>
          <w:p w:rsidR="004A3CC8" w:rsidRPr="006D1051" w:rsidRDefault="004A3CC8" w:rsidP="008F3523">
            <w:pPr>
              <w:rPr>
                <w:rFonts w:ascii="맑은 고딕" w:eastAsia="맑은 고딕" w:hAnsi="맑은 고딕" w:cs="굴림"/>
                <w:szCs w:val="20"/>
              </w:rPr>
            </w:pPr>
            <w:r w:rsidRPr="006D1051">
              <w:rPr>
                <w:rFonts w:ascii="맑은 고딕" w:hAnsi="바탕" w:cs="바탕" w:hint="eastAsia"/>
                <w:szCs w:val="20"/>
              </w:rPr>
              <w:t>開催者</w:t>
            </w:r>
          </w:p>
        </w:tc>
        <w:tc>
          <w:tcPr>
            <w:tcW w:w="8415" w:type="dxa"/>
            <w:gridSpan w:val="2"/>
            <w:tcBorders>
              <w:bottom w:val="dotted" w:sz="4" w:space="0" w:color="auto"/>
            </w:tcBorders>
            <w:shd w:val="clear" w:color="auto" w:fill="auto"/>
          </w:tcPr>
          <w:p w:rsidR="004A3CC8" w:rsidRPr="004A3CC8" w:rsidRDefault="004A3CC8" w:rsidP="008F3523">
            <w:pPr>
              <w:cnfStyle w:val="000000000000"/>
              <w:rPr>
                <w:rFonts w:ascii="맑은 고딕" w:eastAsia="맑은 고딕" w:hAnsi="맑은 고딕"/>
                <w:szCs w:val="20"/>
                <w:lang w:eastAsia="ja-JP"/>
              </w:rPr>
            </w:pPr>
            <w:r w:rsidRPr="004A3CC8">
              <w:rPr>
                <w:rFonts w:ascii="맑은 고딕" w:hAnsi="맑은 고딕"/>
                <w:color w:val="000000"/>
                <w:szCs w:val="20"/>
                <w:lang w:eastAsia="ja-JP"/>
              </w:rPr>
              <w:t>日本</w:t>
            </w:r>
            <w:r w:rsidRPr="004A3CC8">
              <w:rPr>
                <w:rFonts w:ascii="맑은 고딕" w:eastAsia="새굴림" w:hAnsi="맑은 고딕" w:cs="새굴림" w:hint="eastAsia"/>
                <w:color w:val="000000"/>
                <w:szCs w:val="20"/>
                <w:lang w:eastAsia="ja-JP"/>
              </w:rPr>
              <w:t>国</w:t>
            </w:r>
            <w:r w:rsidRPr="004A3CC8">
              <w:rPr>
                <w:rFonts w:ascii="맑은 고딕" w:eastAsia="맑은 고딕" w:hAnsi="맑은 고딕"/>
                <w:color w:val="000000"/>
                <w:szCs w:val="20"/>
                <w:lang w:eastAsia="ja-JP"/>
              </w:rPr>
              <w:t xml:space="preserve"> &gt; </w:t>
            </w:r>
            <w:r w:rsidRPr="004A3CC8">
              <w:rPr>
                <w:rFonts w:ascii="맑은 고딕" w:hAnsi="맑은 고딕"/>
                <w:color w:val="000000"/>
                <w:szCs w:val="20"/>
                <w:lang w:eastAsia="ja-JP"/>
              </w:rPr>
              <w:t>島根県</w:t>
            </w:r>
            <w:r w:rsidRPr="004A3CC8">
              <w:rPr>
                <w:rFonts w:ascii="맑은 고딕" w:eastAsia="맑은 고딕" w:hAnsi="맑은 고딕"/>
                <w:color w:val="000000"/>
                <w:szCs w:val="20"/>
                <w:lang w:eastAsia="ja-JP"/>
              </w:rPr>
              <w:t xml:space="preserve">, </w:t>
            </w:r>
            <w:r w:rsidRPr="004A3CC8">
              <w:rPr>
                <w:rFonts w:ascii="맑은 고딕" w:hAnsi="맑은 고딕"/>
                <w:color w:val="000000"/>
                <w:szCs w:val="20"/>
                <w:lang w:eastAsia="ja-JP"/>
              </w:rPr>
              <w:t>日本</w:t>
            </w:r>
            <w:r w:rsidR="006E4981">
              <w:rPr>
                <w:rFonts w:ascii="MS Mincho" w:eastAsia="MS Mincho" w:hAnsi="MS Mincho" w:hint="eastAsia"/>
                <w:color w:val="000000"/>
                <w:szCs w:val="20"/>
                <w:lang w:eastAsia="ja-JP"/>
              </w:rPr>
              <w:t>海</w:t>
            </w:r>
            <w:r w:rsidRPr="004A3CC8">
              <w:rPr>
                <w:rFonts w:ascii="맑은 고딕" w:hAnsi="맑은 고딕"/>
                <w:color w:val="000000"/>
                <w:szCs w:val="20"/>
                <w:lang w:eastAsia="ja-JP"/>
              </w:rPr>
              <w:t>沿岸地</w:t>
            </w:r>
            <w:r w:rsidRPr="004A3CC8">
              <w:rPr>
                <w:rFonts w:ascii="맑은 고딕" w:eastAsia="새굴림" w:hAnsi="맑은 고딕" w:cs="새굴림" w:hint="eastAsia"/>
                <w:color w:val="000000"/>
                <w:szCs w:val="20"/>
                <w:lang w:eastAsia="ja-JP"/>
              </w:rPr>
              <w:t>帯</w:t>
            </w:r>
            <w:r w:rsidRPr="004A3CC8">
              <w:rPr>
                <w:rFonts w:ascii="맑은 고딕" w:hAnsi="맑은 고딕" w:cs="바탕" w:hint="eastAsia"/>
                <w:color w:val="000000"/>
                <w:szCs w:val="20"/>
                <w:lang w:eastAsia="ja-JP"/>
              </w:rPr>
              <w:t>振興連盟</w:t>
            </w:r>
          </w:p>
        </w:tc>
      </w:tr>
      <w:tr w:rsidR="004A3CC8" w:rsidRPr="004A3CC8"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4A3CC8" w:rsidRPr="006D1051" w:rsidRDefault="004A3CC8" w:rsidP="008F3523">
            <w:pPr>
              <w:rPr>
                <w:rFonts w:ascii="맑은 고딕" w:eastAsia="맑은 고딕" w:hAnsi="맑은 고딕" w:cs="굴림"/>
                <w:szCs w:val="20"/>
              </w:rPr>
            </w:pPr>
            <w:r w:rsidRPr="006D1051">
              <w:rPr>
                <w:rFonts w:ascii="맑은 고딕" w:eastAsia="새굴림" w:hAnsi="새굴림" w:cs="새굴림" w:hint="eastAsia"/>
                <w:szCs w:val="20"/>
              </w:rPr>
              <w:t>参</w:t>
            </w:r>
            <w:r w:rsidRPr="006D1051">
              <w:rPr>
                <w:rFonts w:ascii="맑은 고딕" w:hAnsi="바탕" w:cs="바탕" w:hint="eastAsia"/>
                <w:szCs w:val="20"/>
              </w:rPr>
              <w:t>加</w:t>
            </w:r>
          </w:p>
        </w:tc>
        <w:tc>
          <w:tcPr>
            <w:tcW w:w="8415" w:type="dxa"/>
            <w:gridSpan w:val="2"/>
            <w:tcBorders>
              <w:left w:val="dotted" w:sz="4" w:space="0" w:color="auto"/>
            </w:tcBorders>
            <w:shd w:val="clear" w:color="auto" w:fill="auto"/>
          </w:tcPr>
          <w:p w:rsidR="004A3CC8" w:rsidRPr="004A3CC8" w:rsidRDefault="004A3CC8" w:rsidP="008F3523">
            <w:pPr>
              <w:cnfStyle w:val="000000100000"/>
              <w:rPr>
                <w:rFonts w:ascii="맑은 고딕" w:eastAsia="맑은 고딕" w:hAnsi="맑은 고딕"/>
                <w:szCs w:val="20"/>
              </w:rPr>
            </w:pPr>
            <w:r w:rsidRPr="004A3CC8">
              <w:rPr>
                <w:rFonts w:ascii="맑은 고딕" w:eastAsia="맑은 고딕" w:hAnsi="맑은 고딕"/>
                <w:color w:val="000000"/>
                <w:szCs w:val="20"/>
              </w:rPr>
              <w:t>4カ</w:t>
            </w:r>
            <w:r w:rsidRPr="004A3CC8">
              <w:rPr>
                <w:rFonts w:ascii="맑은 고딕" w:eastAsia="새굴림" w:hAnsi="맑은 고딕" w:cs="새굴림" w:hint="eastAsia"/>
                <w:color w:val="000000"/>
                <w:szCs w:val="20"/>
              </w:rPr>
              <w:t>国</w:t>
            </w:r>
            <w:r w:rsidRPr="004A3CC8">
              <w:rPr>
                <w:rFonts w:ascii="맑은 고딕" w:eastAsia="맑은 고딕" w:hAnsi="맑은 고딕"/>
                <w:color w:val="000000"/>
                <w:szCs w:val="20"/>
              </w:rPr>
              <w:t>11</w:t>
            </w:r>
            <w:r w:rsidRPr="004A3CC8">
              <w:rPr>
                <w:rFonts w:ascii="맑은 고딕" w:hAnsi="맑은 고딕"/>
                <w:color w:val="000000"/>
                <w:szCs w:val="20"/>
              </w:rPr>
              <w:t>自治</w:t>
            </w:r>
            <w:r w:rsidRPr="004A3CC8">
              <w:rPr>
                <w:rFonts w:ascii="맑은 고딕" w:eastAsia="새굴림" w:hAnsi="맑은 고딕" w:cs="새굴림" w:hint="eastAsia"/>
                <w:color w:val="000000"/>
                <w:szCs w:val="20"/>
              </w:rPr>
              <w:t>団</w:t>
            </w:r>
            <w:r w:rsidRPr="004A3CC8">
              <w:rPr>
                <w:rFonts w:ascii="맑은 고딕" w:hAnsi="맑은 고딕" w:cs="바탕" w:hint="eastAsia"/>
                <w:color w:val="000000"/>
                <w:szCs w:val="20"/>
              </w:rPr>
              <w:t>体</w:t>
            </w:r>
          </w:p>
        </w:tc>
      </w:tr>
      <w:tr w:rsidR="004A3CC8" w:rsidRPr="004A3CC8" w:rsidTr="008F0575">
        <w:trPr>
          <w:trHeight w:val="298"/>
        </w:trPr>
        <w:tc>
          <w:tcPr>
            <w:cnfStyle w:val="001000000000"/>
            <w:tcW w:w="1101" w:type="dxa"/>
            <w:vMerge/>
            <w:tcBorders>
              <w:right w:val="dotted" w:sz="4" w:space="0" w:color="auto"/>
            </w:tcBorders>
            <w:shd w:val="clear" w:color="auto" w:fill="C6D9F1" w:themeFill="text2" w:themeFillTint="33"/>
          </w:tcPr>
          <w:p w:rsidR="004A3CC8" w:rsidRPr="004A3CC8" w:rsidRDefault="004A3CC8" w:rsidP="008F0575">
            <w:pPr>
              <w:rPr>
                <w:rFonts w:ascii="맑은 고딕" w:eastAsia="맑은 고딕" w:hAnsi="맑은 고딕"/>
                <w:szCs w:val="20"/>
              </w:rPr>
            </w:pPr>
          </w:p>
        </w:tc>
        <w:tc>
          <w:tcPr>
            <w:tcW w:w="2693" w:type="dxa"/>
            <w:tcBorders>
              <w:left w:val="dotted" w:sz="4" w:space="0" w:color="auto"/>
            </w:tcBorders>
            <w:shd w:val="clear" w:color="auto" w:fill="auto"/>
          </w:tcPr>
          <w:p w:rsidR="004A3CC8" w:rsidRPr="004A3CC8" w:rsidRDefault="004A3CC8" w:rsidP="008F3523">
            <w:pPr>
              <w:jc w:val="left"/>
              <w:cnfStyle w:val="000000000000"/>
              <w:rPr>
                <w:rFonts w:ascii="맑은 고딕" w:eastAsia="맑은 고딕" w:hAnsi="맑은 고딕"/>
                <w:szCs w:val="20"/>
              </w:rPr>
            </w:pPr>
            <w:r w:rsidRPr="004A3CC8">
              <w:rPr>
                <w:rFonts w:ascii="맑은 고딕" w:hAnsi="맑은 고딕"/>
                <w:color w:val="000000"/>
                <w:szCs w:val="20"/>
              </w:rPr>
              <w:t>中華人民共和</w:t>
            </w:r>
            <w:r w:rsidRPr="004A3CC8">
              <w:rPr>
                <w:rFonts w:ascii="맑은 고딕" w:eastAsia="새굴림" w:hAnsi="맑은 고딕" w:cs="새굴림" w:hint="eastAsia"/>
                <w:color w:val="000000"/>
                <w:szCs w:val="20"/>
              </w:rPr>
              <w:t>国</w:t>
            </w:r>
          </w:p>
        </w:tc>
        <w:tc>
          <w:tcPr>
            <w:tcW w:w="5722" w:type="dxa"/>
            <w:shd w:val="clear" w:color="auto" w:fill="auto"/>
          </w:tcPr>
          <w:p w:rsidR="004A3CC8" w:rsidRPr="004A3CC8" w:rsidRDefault="004A3CC8" w:rsidP="008F3523">
            <w:pPr>
              <w:cnfStyle w:val="000000000000"/>
              <w:rPr>
                <w:rFonts w:ascii="맑은 고딕" w:eastAsia="맑은 고딕" w:hAnsi="맑은 고딕"/>
                <w:szCs w:val="20"/>
              </w:rPr>
            </w:pPr>
            <w:r w:rsidRPr="004A3CC8">
              <w:rPr>
                <w:rFonts w:ascii="맑은 고딕" w:hAnsi="맑은 고딕"/>
                <w:color w:val="000000"/>
                <w:szCs w:val="20"/>
              </w:rPr>
              <w:t>寧夏回族自治</w:t>
            </w:r>
            <w:r w:rsidRPr="004A3CC8">
              <w:rPr>
                <w:rFonts w:ascii="맑은 고딕" w:eastAsia="새굴림" w:hAnsi="맑은 고딕" w:cs="새굴림" w:hint="eastAsia"/>
                <w:color w:val="000000"/>
                <w:szCs w:val="20"/>
              </w:rPr>
              <w:t>区</w:t>
            </w:r>
          </w:p>
        </w:tc>
      </w:tr>
      <w:tr w:rsidR="004A3CC8" w:rsidRPr="004A3CC8"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4A3CC8" w:rsidRPr="004A3CC8" w:rsidRDefault="004A3CC8" w:rsidP="008F0575">
            <w:pPr>
              <w:rPr>
                <w:rFonts w:ascii="맑은 고딕" w:eastAsia="맑은 고딕" w:hAnsi="맑은 고딕"/>
                <w:szCs w:val="20"/>
              </w:rPr>
            </w:pPr>
          </w:p>
        </w:tc>
        <w:tc>
          <w:tcPr>
            <w:tcW w:w="2693" w:type="dxa"/>
            <w:tcBorders>
              <w:left w:val="dotted" w:sz="4" w:space="0" w:color="auto"/>
              <w:right w:val="dotted" w:sz="4" w:space="0" w:color="auto"/>
            </w:tcBorders>
            <w:shd w:val="clear" w:color="auto" w:fill="auto"/>
            <w:vAlign w:val="center"/>
          </w:tcPr>
          <w:p w:rsidR="004A3CC8" w:rsidRPr="004A3CC8" w:rsidRDefault="004A3CC8" w:rsidP="008F3523">
            <w:pPr>
              <w:cnfStyle w:val="000000100000"/>
              <w:rPr>
                <w:rFonts w:ascii="맑은 고딕" w:eastAsia="맑은 고딕" w:hAnsi="맑은 고딕" w:cs="굴림"/>
                <w:color w:val="000000"/>
                <w:szCs w:val="20"/>
              </w:rPr>
            </w:pPr>
            <w:r w:rsidRPr="004A3CC8">
              <w:rPr>
                <w:rFonts w:ascii="맑은 고딕" w:hAnsi="맑은 고딕" w:cs="바탕" w:hint="eastAsia"/>
                <w:color w:val="000000"/>
                <w:szCs w:val="20"/>
              </w:rPr>
              <w:t>日本</w:t>
            </w:r>
            <w:r w:rsidRPr="004A3CC8">
              <w:rPr>
                <w:rFonts w:ascii="맑은 고딕" w:eastAsia="새굴림" w:hAnsi="맑은 고딕" w:cs="새굴림" w:hint="eastAsia"/>
                <w:color w:val="000000"/>
                <w:szCs w:val="20"/>
              </w:rPr>
              <w:t>国</w:t>
            </w:r>
          </w:p>
        </w:tc>
        <w:tc>
          <w:tcPr>
            <w:tcW w:w="5722" w:type="dxa"/>
            <w:tcBorders>
              <w:left w:val="dotted" w:sz="4" w:space="0" w:color="auto"/>
            </w:tcBorders>
            <w:shd w:val="clear" w:color="auto" w:fill="auto"/>
            <w:vAlign w:val="center"/>
          </w:tcPr>
          <w:p w:rsidR="004A3CC8" w:rsidRPr="004A3CC8" w:rsidRDefault="004A3CC8" w:rsidP="008F3523">
            <w:pPr>
              <w:cnfStyle w:val="000000100000"/>
              <w:rPr>
                <w:rFonts w:ascii="맑은 고딕" w:eastAsia="맑은 고딕" w:hAnsi="맑은 고딕" w:cs="굴림"/>
                <w:color w:val="000000"/>
                <w:szCs w:val="20"/>
                <w:lang w:eastAsia="zh-TW"/>
              </w:rPr>
            </w:pPr>
            <w:r w:rsidRPr="004A3CC8">
              <w:rPr>
                <w:rFonts w:ascii="맑은 고딕" w:hAnsi="맑은 고딕" w:cs="바탕" w:hint="eastAsia"/>
                <w:color w:val="000000"/>
                <w:szCs w:val="20"/>
                <w:lang w:eastAsia="zh-TW"/>
              </w:rPr>
              <w:t>新潟県</w:t>
            </w:r>
            <w:r w:rsidR="006E4981">
              <w:rPr>
                <w:rFonts w:ascii="MS Mincho" w:eastAsia="MS Mincho" w:hAnsi="MS Mincho" w:hint="eastAsia"/>
                <w:color w:val="000000"/>
                <w:szCs w:val="20"/>
                <w:lang w:eastAsia="zh-TW"/>
              </w:rPr>
              <w:t>、</w:t>
            </w:r>
            <w:r w:rsidRPr="004A3CC8">
              <w:rPr>
                <w:rFonts w:ascii="맑은 고딕" w:hAnsi="맑은 고딕" w:cs="바탕" w:hint="eastAsia"/>
                <w:color w:val="000000"/>
                <w:szCs w:val="20"/>
                <w:lang w:eastAsia="zh-TW"/>
              </w:rPr>
              <w:t>富山県</w:t>
            </w:r>
            <w:r w:rsidR="006E4981">
              <w:rPr>
                <w:rFonts w:ascii="MS Mincho" w:eastAsia="MS Mincho" w:hAnsi="MS Mincho" w:hint="eastAsia"/>
                <w:color w:val="000000"/>
                <w:szCs w:val="20"/>
                <w:lang w:eastAsia="zh-TW"/>
              </w:rPr>
              <w:t>、</w:t>
            </w:r>
            <w:r w:rsidRPr="004A3CC8">
              <w:rPr>
                <w:rFonts w:ascii="맑은 고딕" w:hAnsi="맑은 고딕" w:cs="바탕" w:hint="eastAsia"/>
                <w:color w:val="000000"/>
                <w:szCs w:val="20"/>
                <w:lang w:eastAsia="zh-TW"/>
              </w:rPr>
              <w:t>兵庫県</w:t>
            </w:r>
            <w:r w:rsidR="006E4981">
              <w:rPr>
                <w:rFonts w:ascii="MS Mincho" w:eastAsia="MS Mincho" w:hAnsi="MS Mincho" w:hint="eastAsia"/>
                <w:color w:val="000000"/>
                <w:szCs w:val="20"/>
                <w:lang w:eastAsia="zh-TW"/>
              </w:rPr>
              <w:t>、</w:t>
            </w:r>
            <w:r w:rsidRPr="004A3CC8">
              <w:rPr>
                <w:rFonts w:ascii="맑은 고딕" w:hAnsi="맑은 고딕" w:cs="바탕" w:hint="eastAsia"/>
                <w:color w:val="000000"/>
                <w:szCs w:val="20"/>
                <w:lang w:eastAsia="zh-TW"/>
              </w:rPr>
              <w:t>鳥取県</w:t>
            </w:r>
            <w:r w:rsidR="006E4981">
              <w:rPr>
                <w:rFonts w:ascii="MS Mincho" w:eastAsia="MS Mincho" w:hAnsi="MS Mincho" w:hint="eastAsia"/>
                <w:color w:val="000000"/>
                <w:szCs w:val="20"/>
                <w:lang w:eastAsia="zh-TW"/>
              </w:rPr>
              <w:t>、</w:t>
            </w:r>
            <w:r w:rsidRPr="004A3CC8">
              <w:rPr>
                <w:rFonts w:ascii="맑은 고딕" w:hAnsi="맑은 고딕" w:cs="바탕" w:hint="eastAsia"/>
                <w:color w:val="000000"/>
                <w:szCs w:val="20"/>
                <w:lang w:eastAsia="zh-TW"/>
              </w:rPr>
              <w:t>島根県</w:t>
            </w:r>
          </w:p>
        </w:tc>
      </w:tr>
      <w:tr w:rsidR="004A3CC8" w:rsidRPr="004A3CC8" w:rsidTr="000B486C">
        <w:trPr>
          <w:trHeight w:val="298"/>
        </w:trPr>
        <w:tc>
          <w:tcPr>
            <w:cnfStyle w:val="001000000000"/>
            <w:tcW w:w="1101" w:type="dxa"/>
            <w:vMerge/>
            <w:tcBorders>
              <w:right w:val="dotted" w:sz="4" w:space="0" w:color="auto"/>
            </w:tcBorders>
            <w:shd w:val="clear" w:color="auto" w:fill="C6D9F1" w:themeFill="text2" w:themeFillTint="33"/>
          </w:tcPr>
          <w:p w:rsidR="004A3CC8" w:rsidRPr="004A3CC8" w:rsidRDefault="004A3CC8" w:rsidP="008F0575">
            <w:pPr>
              <w:rPr>
                <w:rFonts w:ascii="맑은 고딕" w:eastAsia="맑은 고딕" w:hAnsi="맑은 고딕"/>
                <w:szCs w:val="20"/>
                <w:lang w:eastAsia="zh-TW"/>
              </w:rPr>
            </w:pPr>
          </w:p>
        </w:tc>
        <w:tc>
          <w:tcPr>
            <w:tcW w:w="2693" w:type="dxa"/>
            <w:tcBorders>
              <w:left w:val="dotted" w:sz="4" w:space="0" w:color="auto"/>
            </w:tcBorders>
            <w:shd w:val="clear" w:color="auto" w:fill="auto"/>
            <w:vAlign w:val="center"/>
          </w:tcPr>
          <w:p w:rsidR="004A3CC8" w:rsidRPr="004A3CC8" w:rsidRDefault="004A3CC8" w:rsidP="008F3523">
            <w:pPr>
              <w:cnfStyle w:val="000000000000"/>
              <w:rPr>
                <w:rFonts w:ascii="맑은 고딕" w:eastAsia="맑은 고딕" w:hAnsi="맑은 고딕" w:cs="굴림"/>
                <w:color w:val="000000"/>
                <w:szCs w:val="20"/>
              </w:rPr>
            </w:pPr>
            <w:r w:rsidRPr="004A3CC8">
              <w:rPr>
                <w:rFonts w:ascii="맑은 고딕" w:hAnsi="맑은 고딕" w:cs="바탕" w:hint="eastAsia"/>
                <w:color w:val="000000"/>
                <w:szCs w:val="20"/>
              </w:rPr>
              <w:t>大韓民</w:t>
            </w:r>
            <w:r w:rsidRPr="004A3CC8">
              <w:rPr>
                <w:rFonts w:ascii="맑은 고딕" w:eastAsia="새굴림" w:hAnsi="맑은 고딕" w:cs="새굴림" w:hint="eastAsia"/>
                <w:color w:val="000000"/>
                <w:szCs w:val="20"/>
              </w:rPr>
              <w:t>国</w:t>
            </w:r>
          </w:p>
        </w:tc>
        <w:tc>
          <w:tcPr>
            <w:tcW w:w="5722" w:type="dxa"/>
            <w:tcBorders>
              <w:bottom w:val="dotted" w:sz="4" w:space="0" w:color="auto"/>
            </w:tcBorders>
            <w:shd w:val="clear" w:color="auto" w:fill="auto"/>
            <w:vAlign w:val="center"/>
          </w:tcPr>
          <w:p w:rsidR="004A3CC8" w:rsidRPr="004A3CC8" w:rsidRDefault="004A3CC8" w:rsidP="008F3523">
            <w:pPr>
              <w:cnfStyle w:val="000000000000"/>
              <w:rPr>
                <w:rFonts w:ascii="맑은 고딕" w:eastAsia="맑은 고딕" w:hAnsi="맑은 고딕" w:cs="굴림"/>
                <w:color w:val="000000"/>
                <w:szCs w:val="20"/>
              </w:rPr>
            </w:pPr>
            <w:r w:rsidRPr="004A3CC8">
              <w:rPr>
                <w:rFonts w:ascii="맑은 고딕" w:hAnsi="맑은 고딕" w:cs="바탕" w:hint="eastAsia"/>
                <w:color w:val="000000"/>
                <w:szCs w:val="20"/>
              </w:rPr>
              <w:t>慶</w:t>
            </w:r>
            <w:r w:rsidRPr="004A3CC8">
              <w:rPr>
                <w:rFonts w:ascii="맑은 고딕" w:eastAsia="새굴림" w:hAnsi="맑은 고딕" w:cs="새굴림" w:hint="eastAsia"/>
                <w:color w:val="000000"/>
                <w:szCs w:val="20"/>
              </w:rPr>
              <w:t>尚北</w:t>
            </w:r>
            <w:r w:rsidRPr="004A3CC8">
              <w:rPr>
                <w:rFonts w:ascii="맑은 고딕" w:hAnsi="맑은 고딕" w:cs="바탕" w:hint="eastAsia"/>
                <w:color w:val="000000"/>
                <w:szCs w:val="20"/>
              </w:rPr>
              <w:t>道</w:t>
            </w:r>
          </w:p>
        </w:tc>
      </w:tr>
      <w:tr w:rsidR="004A3CC8" w:rsidRPr="004A3CC8"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4A3CC8" w:rsidRPr="004A3CC8" w:rsidRDefault="004A3CC8" w:rsidP="008F0575">
            <w:pPr>
              <w:rPr>
                <w:rFonts w:ascii="맑은 고딕" w:eastAsia="맑은 고딕" w:hAnsi="맑은 고딕"/>
                <w:szCs w:val="20"/>
              </w:rPr>
            </w:pPr>
          </w:p>
        </w:tc>
        <w:tc>
          <w:tcPr>
            <w:tcW w:w="2693" w:type="dxa"/>
            <w:tcBorders>
              <w:left w:val="dotted" w:sz="4" w:space="0" w:color="auto"/>
              <w:right w:val="dotted" w:sz="4" w:space="0" w:color="auto"/>
            </w:tcBorders>
            <w:shd w:val="clear" w:color="auto" w:fill="auto"/>
            <w:vAlign w:val="center"/>
          </w:tcPr>
          <w:p w:rsidR="004A3CC8" w:rsidRPr="004A3CC8" w:rsidRDefault="004A3CC8" w:rsidP="008F3523">
            <w:pPr>
              <w:cnfStyle w:val="000000100000"/>
              <w:rPr>
                <w:rFonts w:ascii="맑은 고딕" w:eastAsia="맑은 고딕" w:hAnsi="맑은 고딕" w:cs="굴림"/>
                <w:color w:val="000000"/>
                <w:szCs w:val="20"/>
              </w:rPr>
            </w:pPr>
            <w:r w:rsidRPr="004A3CC8">
              <w:rPr>
                <w:rFonts w:ascii="맑은 고딕" w:eastAsia="맑은 고딕" w:hAnsi="맑은 고딕" w:hint="eastAsia"/>
                <w:color w:val="000000"/>
                <w:szCs w:val="20"/>
              </w:rPr>
              <w:t>ロシア</w:t>
            </w:r>
            <w:r w:rsidRPr="004A3CC8">
              <w:rPr>
                <w:rFonts w:ascii="맑은 고딕" w:hAnsi="맑은 고딕" w:cs="바탕" w:hint="eastAsia"/>
                <w:color w:val="000000"/>
                <w:szCs w:val="20"/>
              </w:rPr>
              <w:t>連邦</w:t>
            </w:r>
          </w:p>
        </w:tc>
        <w:tc>
          <w:tcPr>
            <w:tcW w:w="5722" w:type="dxa"/>
            <w:tcBorders>
              <w:left w:val="dotted" w:sz="4" w:space="0" w:color="auto"/>
            </w:tcBorders>
            <w:shd w:val="clear" w:color="auto" w:fill="auto"/>
            <w:vAlign w:val="center"/>
          </w:tcPr>
          <w:p w:rsidR="004A3CC8" w:rsidRPr="004A3CC8" w:rsidRDefault="004A3CC8" w:rsidP="008F3523">
            <w:pPr>
              <w:cnfStyle w:val="000000100000"/>
              <w:rPr>
                <w:rFonts w:ascii="맑은 고딕" w:eastAsia="맑은 고딕" w:hAnsi="맑은 고딕" w:cs="굴림"/>
                <w:color w:val="000000"/>
                <w:szCs w:val="20"/>
                <w:lang w:eastAsia="ja-JP"/>
              </w:rPr>
            </w:pPr>
            <w:r w:rsidRPr="004A3CC8">
              <w:rPr>
                <w:rFonts w:ascii="맑은 고딕" w:hAnsi="맑은 고딕" w:cs="바탕" w:hint="eastAsia"/>
                <w:color w:val="000000"/>
                <w:szCs w:val="20"/>
                <w:lang w:eastAsia="ja-JP"/>
              </w:rPr>
              <w:t>沿海地方</w:t>
            </w:r>
            <w:r w:rsidR="006E4981">
              <w:rPr>
                <w:rFonts w:ascii="MS Mincho" w:eastAsia="MS Mincho" w:hAnsi="MS Mincho" w:hint="eastAsia"/>
                <w:color w:val="000000"/>
                <w:szCs w:val="20"/>
                <w:lang w:eastAsia="ja-JP"/>
              </w:rPr>
              <w:t>、</w:t>
            </w:r>
            <w:r w:rsidRPr="004A3CC8">
              <w:rPr>
                <w:rFonts w:ascii="맑은 고딕" w:eastAsia="맑은 고딕" w:hAnsi="맑은 고딕" w:hint="eastAsia"/>
                <w:color w:val="000000"/>
                <w:szCs w:val="20"/>
                <w:lang w:eastAsia="ja-JP"/>
              </w:rPr>
              <w:t>ハバロフスク</w:t>
            </w:r>
            <w:r w:rsidRPr="004A3CC8">
              <w:rPr>
                <w:rFonts w:ascii="맑은 고딕" w:hAnsi="맑은 고딕" w:cs="바탕" w:hint="eastAsia"/>
                <w:color w:val="000000"/>
                <w:szCs w:val="20"/>
                <w:lang w:eastAsia="ja-JP"/>
              </w:rPr>
              <w:t>地方</w:t>
            </w:r>
          </w:p>
        </w:tc>
      </w:tr>
    </w:tbl>
    <w:p w:rsidR="0076671A" w:rsidRPr="004A3CC8" w:rsidRDefault="0076671A" w:rsidP="0076671A">
      <w:pPr>
        <w:rPr>
          <w:rFonts w:ascii="맑은 고딕" w:eastAsia="맑은 고딕" w:hAnsi="맑은 고딕"/>
          <w:szCs w:val="20"/>
          <w:lang w:eastAsia="ja-JP"/>
        </w:rPr>
      </w:pPr>
    </w:p>
    <w:p w:rsidR="0076671A" w:rsidRPr="004A3CC8" w:rsidRDefault="004A3CC8" w:rsidP="0076671A">
      <w:pPr>
        <w:pStyle w:val="a3"/>
        <w:numPr>
          <w:ilvl w:val="0"/>
          <w:numId w:val="1"/>
        </w:numPr>
        <w:ind w:leftChars="0"/>
        <w:rPr>
          <w:rFonts w:ascii="맑은 고딕" w:eastAsia="맑은 고딕" w:hAnsi="맑은 고딕"/>
          <w:b/>
          <w:szCs w:val="20"/>
        </w:rPr>
      </w:pPr>
      <w:r w:rsidRPr="004A3CC8">
        <w:rPr>
          <w:rFonts w:ascii="맑은 고딕" w:eastAsia="새굴림" w:hAnsi="새굴림"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4A3CC8" w:rsidTr="00424622">
        <w:trPr>
          <w:cnfStyle w:val="100000000000"/>
          <w:trHeight w:val="3133"/>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4A3CC8" w:rsidTr="008F3523">
              <w:trPr>
                <w:trHeight w:val="375"/>
                <w:tblCellSpacing w:w="0" w:type="dxa"/>
              </w:trPr>
              <w:tc>
                <w:tcPr>
                  <w:tcW w:w="0" w:type="auto"/>
                  <w:vAlign w:val="center"/>
                  <w:hideMark/>
                </w:tcPr>
                <w:p w:rsidR="004A3CC8" w:rsidRPr="004A3CC8" w:rsidRDefault="004A3CC8" w:rsidP="008F3523">
                  <w:pPr>
                    <w:widowControl/>
                    <w:wordWrap/>
                    <w:autoSpaceDE/>
                    <w:autoSpaceDN/>
                    <w:spacing w:line="240" w:lineRule="atLeast"/>
                    <w:jc w:val="left"/>
                    <w:rPr>
                      <w:rFonts w:ascii="맑은 고딕" w:eastAsia="맑은 고딕" w:hAnsi="맑은 고딕" w:cs="굴림"/>
                      <w:b/>
                      <w:color w:val="000000"/>
                      <w:kern w:val="0"/>
                      <w:szCs w:val="20"/>
                      <w:lang w:eastAsia="ja-JP"/>
                    </w:rPr>
                  </w:pPr>
                  <w:r w:rsidRPr="0076671A">
                    <w:rPr>
                      <w:rFonts w:ascii="나눔고딕" w:eastAsia="나눔고딕" w:hAnsi="나눔고딕" w:hint="eastAsia"/>
                      <w:szCs w:val="20"/>
                      <w:lang w:eastAsia="ja-JP"/>
                    </w:rPr>
                    <w:t>▷</w:t>
                  </w:r>
                  <w:r w:rsidRPr="004A3CC8">
                    <w:rPr>
                      <w:rFonts w:ascii="맑은 고딕" w:eastAsia="굴림" w:hAnsi="맑은 고딕" w:cs="굴림"/>
                      <w:b/>
                      <w:color w:val="000000"/>
                      <w:kern w:val="0"/>
                      <w:szCs w:val="20"/>
                      <w:lang w:eastAsia="ja-JP"/>
                    </w:rPr>
                    <w:t>北東</w:t>
                  </w:r>
                  <w:r w:rsidRPr="004A3CC8">
                    <w:rPr>
                      <w:rFonts w:ascii="맑은 고딕" w:eastAsia="맑은 고딕" w:hAnsi="맑은 고딕" w:cs="굴림"/>
                      <w:b/>
                      <w:color w:val="000000"/>
                      <w:kern w:val="0"/>
                      <w:szCs w:val="20"/>
                      <w:lang w:eastAsia="ja-JP"/>
                    </w:rPr>
                    <w:t>アジア</w:t>
                  </w:r>
                  <w:r w:rsidRPr="004A3CC8">
                    <w:rPr>
                      <w:rFonts w:ascii="맑은 고딕" w:eastAsia="굴림" w:hAnsi="맑은 고딕" w:cs="굴림"/>
                      <w:b/>
                      <w:color w:val="000000"/>
                      <w:kern w:val="0"/>
                      <w:szCs w:val="20"/>
                      <w:lang w:eastAsia="ja-JP"/>
                    </w:rPr>
                    <w:t>地域自治体</w:t>
                  </w:r>
                  <w:r w:rsidRPr="004A3CC8">
                    <w:rPr>
                      <w:rFonts w:ascii="맑은 고딕" w:eastAsia="맑은 고딕" w:hAnsi="맑은 고딕" w:cs="굴림"/>
                      <w:b/>
                      <w:color w:val="000000"/>
                      <w:kern w:val="0"/>
                      <w:szCs w:val="20"/>
                      <w:lang w:eastAsia="ja-JP"/>
                    </w:rPr>
                    <w:t>の</w:t>
                  </w:r>
                  <w:r w:rsidRPr="004A3CC8">
                    <w:rPr>
                      <w:rFonts w:hAnsi="바탕" w:cs="바탕" w:hint="eastAsia"/>
                      <w:b/>
                      <w:color w:val="000000"/>
                      <w:kern w:val="0"/>
                      <w:szCs w:val="20"/>
                      <w:lang w:eastAsia="ja-JP"/>
                    </w:rPr>
                    <w:t>課題</w:t>
                  </w:r>
                  <w:r w:rsidRPr="004A3CC8">
                    <w:rPr>
                      <w:rFonts w:ascii="맑은 고딕" w:eastAsia="맑은 고딕" w:hAnsi="맑은 고딕" w:cs="굴림"/>
                      <w:b/>
                      <w:color w:val="000000"/>
                      <w:kern w:val="0"/>
                      <w:szCs w:val="20"/>
                      <w:lang w:eastAsia="ja-JP"/>
                    </w:rPr>
                    <w:t xml:space="preserve">とビジョン </w:t>
                  </w:r>
                </w:p>
              </w:tc>
            </w:tr>
            <w:tr w:rsidR="004A3CC8" w:rsidRPr="004A3CC8" w:rsidTr="008F3523">
              <w:trPr>
                <w:trHeight w:val="15"/>
                <w:tblCellSpacing w:w="0" w:type="dxa"/>
              </w:trPr>
              <w:tc>
                <w:tcPr>
                  <w:tcW w:w="0" w:type="auto"/>
                  <w:vAlign w:val="center"/>
                  <w:hideMark/>
                </w:tcPr>
                <w:p w:rsidR="004A3CC8" w:rsidRPr="004A3CC8" w:rsidRDefault="004A3CC8" w:rsidP="008F3523">
                  <w:pPr>
                    <w:widowControl/>
                    <w:wordWrap/>
                    <w:autoSpaceDE/>
                    <w:autoSpaceDN/>
                    <w:spacing w:line="240" w:lineRule="atLeast"/>
                    <w:jc w:val="left"/>
                    <w:rPr>
                      <w:rFonts w:ascii="맑은 고딕" w:eastAsia="맑은 고딕" w:hAnsi="맑은 고딕" w:cs="굴림"/>
                      <w:b/>
                      <w:color w:val="000000"/>
                      <w:kern w:val="0"/>
                      <w:szCs w:val="20"/>
                      <w:lang w:eastAsia="ja-JP"/>
                    </w:rPr>
                  </w:pPr>
                </w:p>
              </w:tc>
            </w:tr>
            <w:tr w:rsidR="004A3CC8" w:rsidRPr="004A3CC8" w:rsidTr="008F3523">
              <w:trPr>
                <w:trHeight w:val="375"/>
                <w:tblCellSpacing w:w="0" w:type="dxa"/>
              </w:trPr>
              <w:tc>
                <w:tcPr>
                  <w:tcW w:w="0" w:type="auto"/>
                  <w:vAlign w:val="center"/>
                  <w:hideMark/>
                </w:tcPr>
                <w:p w:rsidR="004A3CC8" w:rsidRPr="004A3CC8" w:rsidRDefault="004A3CC8" w:rsidP="008F3523">
                  <w:pPr>
                    <w:widowControl/>
                    <w:wordWrap/>
                    <w:autoSpaceDE/>
                    <w:autoSpaceDN/>
                    <w:spacing w:line="240" w:lineRule="atLeast"/>
                    <w:jc w:val="left"/>
                    <w:rPr>
                      <w:rFonts w:ascii="맑은 고딕" w:eastAsia="맑은 고딕" w:hAnsi="맑은 고딕" w:cs="굴림"/>
                      <w:b/>
                      <w:color w:val="000000"/>
                      <w:kern w:val="0"/>
                      <w:szCs w:val="20"/>
                      <w:lang w:eastAsia="ja-JP"/>
                    </w:rPr>
                  </w:pPr>
                  <w:r w:rsidRPr="0076671A">
                    <w:rPr>
                      <w:rFonts w:ascii="나눔고딕" w:eastAsia="나눔고딕" w:hAnsi="나눔고딕" w:hint="eastAsia"/>
                      <w:szCs w:val="20"/>
                      <w:lang w:eastAsia="ja-JP"/>
                    </w:rPr>
                    <w:t>▷</w:t>
                  </w:r>
                  <w:r w:rsidRPr="004A3CC8">
                    <w:rPr>
                      <w:rFonts w:hAnsi="바탕" w:cs="바탕" w:hint="eastAsia"/>
                      <w:b/>
                      <w:color w:val="000000"/>
                      <w:kern w:val="0"/>
                      <w:szCs w:val="20"/>
                      <w:lang w:eastAsia="ja-JP"/>
                    </w:rPr>
                    <w:t>北東</w:t>
                  </w:r>
                  <w:r w:rsidRPr="004A3CC8">
                    <w:rPr>
                      <w:rFonts w:ascii="맑은 고딕" w:eastAsia="맑은 고딕" w:hAnsi="맑은 고딕" w:cs="굴림"/>
                      <w:b/>
                      <w:color w:val="000000"/>
                      <w:kern w:val="0"/>
                      <w:szCs w:val="20"/>
                      <w:lang w:eastAsia="ja-JP"/>
                    </w:rPr>
                    <w:t>アジア</w:t>
                  </w:r>
                  <w:r w:rsidRPr="004A3CC8">
                    <w:rPr>
                      <w:rFonts w:hAnsi="바탕" w:cs="바탕" w:hint="eastAsia"/>
                      <w:b/>
                      <w:color w:val="000000"/>
                      <w:kern w:val="0"/>
                      <w:szCs w:val="20"/>
                      <w:lang w:eastAsia="ja-JP"/>
                    </w:rPr>
                    <w:t>地域</w:t>
                  </w:r>
                  <w:r w:rsidRPr="004A3CC8">
                    <w:rPr>
                      <w:rFonts w:ascii="맑은 고딕" w:eastAsia="맑은 고딕" w:hAnsi="맑은 고딕" w:cs="굴림"/>
                      <w:b/>
                      <w:color w:val="000000"/>
                      <w:kern w:val="0"/>
                      <w:szCs w:val="20"/>
                      <w:lang w:eastAsia="ja-JP"/>
                    </w:rPr>
                    <w:t>の</w:t>
                  </w:r>
                  <w:r w:rsidRPr="004A3CC8">
                    <w:rPr>
                      <w:rFonts w:hAnsi="바탕" w:cs="바탕" w:hint="eastAsia"/>
                      <w:b/>
                      <w:color w:val="000000"/>
                      <w:kern w:val="0"/>
                      <w:szCs w:val="20"/>
                      <w:lang w:eastAsia="ja-JP"/>
                    </w:rPr>
                    <w:t>提携</w:t>
                  </w:r>
                  <w:r w:rsidRPr="004A3CC8">
                    <w:rPr>
                      <w:rFonts w:ascii="맑은 고딕" w:eastAsia="맑은 고딕" w:hAnsi="맑은 고딕" w:cs="굴림"/>
                      <w:b/>
                      <w:color w:val="000000"/>
                      <w:kern w:val="0"/>
                      <w:szCs w:val="20"/>
                      <w:lang w:eastAsia="ja-JP"/>
                    </w:rPr>
                    <w:t>と</w:t>
                  </w:r>
                  <w:r w:rsidRPr="004A3CC8">
                    <w:rPr>
                      <w:rFonts w:hAnsi="바탕" w:cs="바탕" w:hint="eastAsia"/>
                      <w:b/>
                      <w:color w:val="000000"/>
                      <w:kern w:val="0"/>
                      <w:szCs w:val="20"/>
                      <w:lang w:eastAsia="ja-JP"/>
                    </w:rPr>
                    <w:t>協調方法</w:t>
                  </w:r>
                </w:p>
              </w:tc>
            </w:tr>
            <w:tr w:rsidR="004A3CC8" w:rsidRPr="004A3CC8" w:rsidTr="008F3523">
              <w:trPr>
                <w:trHeight w:val="15"/>
                <w:tblCellSpacing w:w="0" w:type="dxa"/>
              </w:trPr>
              <w:tc>
                <w:tcPr>
                  <w:tcW w:w="0" w:type="auto"/>
                  <w:vAlign w:val="center"/>
                  <w:hideMark/>
                </w:tcPr>
                <w:p w:rsidR="004A3CC8" w:rsidRPr="004A3CC8" w:rsidRDefault="004A3CC8" w:rsidP="008F3523">
                  <w:pPr>
                    <w:widowControl/>
                    <w:wordWrap/>
                    <w:autoSpaceDE/>
                    <w:autoSpaceDN/>
                    <w:spacing w:line="240" w:lineRule="atLeast"/>
                    <w:jc w:val="left"/>
                    <w:rPr>
                      <w:rFonts w:ascii="맑은 고딕" w:eastAsia="맑은 고딕" w:hAnsi="맑은 고딕" w:cs="굴림"/>
                      <w:b/>
                      <w:color w:val="000000"/>
                      <w:kern w:val="0"/>
                      <w:szCs w:val="20"/>
                      <w:lang w:eastAsia="ja-JP"/>
                    </w:rPr>
                  </w:pPr>
                </w:p>
              </w:tc>
            </w:tr>
            <w:tr w:rsidR="004A3CC8" w:rsidRPr="004A3CC8" w:rsidTr="008F3523">
              <w:trPr>
                <w:trHeight w:val="375"/>
                <w:tblCellSpacing w:w="0" w:type="dxa"/>
              </w:trPr>
              <w:tc>
                <w:tcPr>
                  <w:tcW w:w="0" w:type="auto"/>
                  <w:vAlign w:val="center"/>
                  <w:hideMark/>
                </w:tcPr>
                <w:p w:rsidR="004A3CC8" w:rsidRPr="004A3CC8" w:rsidRDefault="004A3CC8" w:rsidP="008F3523">
                  <w:pPr>
                    <w:widowControl/>
                    <w:wordWrap/>
                    <w:autoSpaceDE/>
                    <w:autoSpaceDN/>
                    <w:spacing w:line="240" w:lineRule="atLeast"/>
                    <w:jc w:val="left"/>
                    <w:rPr>
                      <w:rFonts w:ascii="맑은 고딕" w:eastAsia="맑은 고딕" w:hAnsi="맑은 고딕" w:cs="굴림"/>
                      <w:b/>
                      <w:color w:val="000000"/>
                      <w:kern w:val="0"/>
                      <w:szCs w:val="20"/>
                      <w:lang w:eastAsia="ja-JP"/>
                    </w:rPr>
                  </w:pPr>
                  <w:r w:rsidRPr="0076671A">
                    <w:rPr>
                      <w:rFonts w:ascii="나눔고딕" w:eastAsia="나눔고딕" w:hAnsi="나눔고딕" w:hint="eastAsia"/>
                      <w:szCs w:val="20"/>
                      <w:lang w:eastAsia="ja-JP"/>
                    </w:rPr>
                    <w:t>▷</w:t>
                  </w:r>
                  <w:r w:rsidRPr="004A3CC8">
                    <w:rPr>
                      <w:rFonts w:hAnsi="바탕" w:cs="바탕" w:hint="eastAsia"/>
                      <w:b/>
                      <w:color w:val="000000"/>
                      <w:kern w:val="0"/>
                      <w:szCs w:val="20"/>
                      <w:lang w:eastAsia="ja-JP"/>
                    </w:rPr>
                    <w:t>主要提案</w:t>
                  </w:r>
                  <w:r w:rsidRPr="004A3CC8">
                    <w:rPr>
                      <w:rFonts w:ascii="맑은 고딕" w:eastAsia="맑은 고딕" w:hAnsi="맑은 고딕" w:cs="굴림"/>
                      <w:b/>
                      <w:color w:val="000000"/>
                      <w:kern w:val="0"/>
                      <w:szCs w:val="20"/>
                      <w:lang w:eastAsia="ja-JP"/>
                    </w:rPr>
                    <w:t>および</w:t>
                  </w:r>
                  <w:r w:rsidRPr="004A3CC8">
                    <w:rPr>
                      <w:rFonts w:hAnsi="바탕" w:cs="바탕" w:hint="eastAsia"/>
                      <w:b/>
                      <w:color w:val="000000"/>
                      <w:kern w:val="0"/>
                      <w:szCs w:val="20"/>
                      <w:lang w:eastAsia="ja-JP"/>
                    </w:rPr>
                    <w:t>合意案件</w:t>
                  </w:r>
                </w:p>
              </w:tc>
            </w:tr>
            <w:tr w:rsidR="004A3CC8" w:rsidRPr="004A3CC8" w:rsidTr="008F3523">
              <w:trPr>
                <w:tblCellSpacing w:w="0" w:type="dxa"/>
              </w:trPr>
              <w:tc>
                <w:tcPr>
                  <w:tcW w:w="0" w:type="auto"/>
                  <w:vAlign w:val="center"/>
                  <w:hideMark/>
                </w:tcPr>
                <w:p w:rsidR="004A3CC8" w:rsidRPr="004A3CC8" w:rsidRDefault="004A3CC8" w:rsidP="008F3523">
                  <w:pPr>
                    <w:widowControl/>
                    <w:wordWrap/>
                    <w:autoSpaceDE/>
                    <w:autoSpaceDN/>
                    <w:spacing w:line="240" w:lineRule="atLeast"/>
                    <w:jc w:val="left"/>
                    <w:rPr>
                      <w:rFonts w:ascii="맑은 고딕" w:eastAsia="맑은 고딕" w:hAnsi="맑은 고딕" w:cs="굴림"/>
                      <w:color w:val="000000"/>
                      <w:kern w:val="0"/>
                      <w:szCs w:val="20"/>
                      <w:lang w:eastAsia="ja-JP"/>
                    </w:rPr>
                  </w:pPr>
                  <w:r w:rsidRPr="004A3CC8">
                    <w:rPr>
                      <w:rFonts w:ascii="맑은 고딕" w:eastAsia="맑은 고딕" w:hAnsi="맑은 고딕" w:cs="굴림"/>
                      <w:color w:val="000000"/>
                      <w:kern w:val="0"/>
                      <w:szCs w:val="20"/>
                      <w:lang w:eastAsia="ja-JP"/>
                    </w:rPr>
                    <w:t xml:space="preserve">• </w:t>
                  </w:r>
                  <w:r w:rsidRPr="004A3CC8">
                    <w:rPr>
                      <w:rFonts w:hAnsi="바탕" w:cs="바탕" w:hint="eastAsia"/>
                      <w:color w:val="000000"/>
                      <w:kern w:val="0"/>
                      <w:szCs w:val="20"/>
                      <w:lang w:eastAsia="ja-JP"/>
                    </w:rPr>
                    <w:t>日本海</w:t>
                  </w:r>
                  <w:r w:rsidRPr="004A3CC8">
                    <w:rPr>
                      <w:rFonts w:ascii="맑은 고딕" w:eastAsia="맑은 고딕" w:hAnsi="맑은 고딕" w:cs="굴림"/>
                      <w:color w:val="000000"/>
                      <w:kern w:val="0"/>
                      <w:szCs w:val="20"/>
                      <w:lang w:eastAsia="ja-JP"/>
                    </w:rPr>
                    <w:t>の</w:t>
                  </w:r>
                  <w:r w:rsidRPr="004A3CC8">
                    <w:rPr>
                      <w:rFonts w:hAnsi="바탕" w:cs="바탕" w:hint="eastAsia"/>
                      <w:color w:val="000000"/>
                      <w:kern w:val="0"/>
                      <w:szCs w:val="20"/>
                      <w:lang w:eastAsia="ja-JP"/>
                    </w:rPr>
                    <w:t>環境</w:t>
                  </w:r>
                  <w:r w:rsidRPr="004A3CC8">
                    <w:rPr>
                      <w:rFonts w:ascii="맑은 고딕" w:eastAsia="맑은 고딕" w:hAnsi="맑은 고딕" w:cs="굴림"/>
                      <w:color w:val="000000"/>
                      <w:kern w:val="0"/>
                      <w:szCs w:val="20"/>
                      <w:lang w:eastAsia="ja-JP"/>
                    </w:rPr>
                    <w:t>と</w:t>
                  </w:r>
                  <w:r w:rsidRPr="004A3CC8">
                    <w:rPr>
                      <w:rFonts w:hAnsi="바탕" w:cs="바탕" w:hint="eastAsia"/>
                      <w:color w:val="000000"/>
                      <w:kern w:val="0"/>
                      <w:szCs w:val="20"/>
                      <w:lang w:eastAsia="ja-JP"/>
                    </w:rPr>
                    <w:t>自然保全</w:t>
                  </w:r>
                  <w:r w:rsidRPr="004A3CC8">
                    <w:rPr>
                      <w:rFonts w:ascii="맑은 고딕" w:eastAsia="맑은 고딕" w:hAnsi="맑은 고딕" w:cs="굴림"/>
                      <w:color w:val="000000"/>
                      <w:kern w:val="0"/>
                      <w:szCs w:val="20"/>
                      <w:lang w:eastAsia="ja-JP"/>
                    </w:rPr>
                    <w:t>のための</w:t>
                  </w:r>
                  <w:r w:rsidRPr="004A3CC8">
                    <w:rPr>
                      <w:rFonts w:hAnsi="바탕" w:cs="바탕" w:hint="eastAsia"/>
                      <w:color w:val="000000"/>
                      <w:kern w:val="0"/>
                      <w:szCs w:val="20"/>
                      <w:lang w:eastAsia="ja-JP"/>
                    </w:rPr>
                    <w:t>共同調査</w:t>
                  </w:r>
                  <w:r w:rsidRPr="004A3CC8">
                    <w:rPr>
                      <w:rFonts w:ascii="맑은 고딕" w:eastAsia="맑은 고딕" w:hAnsi="맑은 고딕" w:cs="굴림"/>
                      <w:color w:val="000000"/>
                      <w:kern w:val="0"/>
                      <w:szCs w:val="20"/>
                      <w:lang w:eastAsia="ja-JP"/>
                    </w:rPr>
                    <w:t>と</w:t>
                  </w:r>
                  <w:r w:rsidRPr="004A3CC8">
                    <w:rPr>
                      <w:rFonts w:hAnsi="바탕" w:cs="바탕" w:hint="eastAsia"/>
                      <w:color w:val="000000"/>
                      <w:kern w:val="0"/>
                      <w:szCs w:val="20"/>
                      <w:lang w:eastAsia="ja-JP"/>
                    </w:rPr>
                    <w:t>共同</w:t>
                  </w:r>
                  <w:r w:rsidRPr="004A3CC8">
                    <w:rPr>
                      <w:rFonts w:ascii="새굴림" w:eastAsia="새굴림" w:hAnsi="새굴림" w:cs="새굴림" w:hint="eastAsia"/>
                      <w:color w:val="000000"/>
                      <w:kern w:val="0"/>
                      <w:szCs w:val="20"/>
                      <w:lang w:eastAsia="ja-JP"/>
                    </w:rPr>
                    <w:t>研</w:t>
                  </w:r>
                  <w:r w:rsidRPr="004A3CC8">
                    <w:rPr>
                      <w:rFonts w:hAnsi="바탕" w:cs="바탕" w:hint="eastAsia"/>
                      <w:color w:val="000000"/>
                      <w:kern w:val="0"/>
                      <w:szCs w:val="20"/>
                      <w:lang w:eastAsia="ja-JP"/>
                    </w:rPr>
                    <w:t>究</w:t>
                  </w:r>
                  <w:r w:rsidRPr="004A3CC8">
                    <w:rPr>
                      <w:rFonts w:ascii="맑은 고딕" w:eastAsia="맑은 고딕" w:hAnsi="맑은 고딕" w:cs="굴림"/>
                      <w:color w:val="000000"/>
                      <w:kern w:val="0"/>
                      <w:szCs w:val="20"/>
                      <w:lang w:eastAsia="ja-JP"/>
                    </w:rPr>
                    <w:t>など</w:t>
                  </w:r>
                  <w:r w:rsidR="006E4981">
                    <w:rPr>
                      <w:rFonts w:hAnsi="바탕" w:cs="바탕" w:hint="eastAsia"/>
                      <w:color w:val="000000"/>
                      <w:kern w:val="0"/>
                      <w:szCs w:val="20"/>
                      <w:lang w:eastAsia="ja-JP"/>
                    </w:rPr>
                    <w:t>協</w:t>
                  </w:r>
                  <w:r w:rsidR="006E4981">
                    <w:rPr>
                      <w:rFonts w:ascii="MS Mincho" w:eastAsia="MS Mincho" w:hAnsi="MS Mincho" w:cs="바탕" w:hint="eastAsia"/>
                      <w:color w:val="000000"/>
                      <w:kern w:val="0"/>
                      <w:szCs w:val="20"/>
                      <w:lang w:eastAsia="ja-JP"/>
                    </w:rPr>
                    <w:t>力</w:t>
                  </w:r>
                  <w:r w:rsidRPr="004A3CC8">
                    <w:rPr>
                      <w:rFonts w:hAnsi="바탕" w:cs="바탕" w:hint="eastAsia"/>
                      <w:color w:val="000000"/>
                      <w:kern w:val="0"/>
                      <w:szCs w:val="20"/>
                      <w:lang w:eastAsia="ja-JP"/>
                    </w:rPr>
                    <w:t>活動</w:t>
                  </w:r>
                  <w:r w:rsidRPr="004A3CC8">
                    <w:rPr>
                      <w:rFonts w:ascii="맑은 고딕" w:eastAsia="맑은 고딕" w:hAnsi="맑은 고딕" w:cs="굴림"/>
                      <w:color w:val="000000"/>
                      <w:kern w:val="0"/>
                      <w:szCs w:val="20"/>
                      <w:lang w:eastAsia="ja-JP"/>
                    </w:rPr>
                    <w:t xml:space="preserve"> </w:t>
                  </w:r>
                  <w:r w:rsidRPr="004A3CC8">
                    <w:rPr>
                      <w:rFonts w:ascii="맑은 고딕" w:eastAsia="맑은 고딕" w:hAnsi="맑은 고딕" w:cs="굴림"/>
                      <w:color w:val="000000"/>
                      <w:kern w:val="0"/>
                      <w:szCs w:val="20"/>
                      <w:lang w:eastAsia="ja-JP"/>
                    </w:rPr>
                    <w:br/>
                    <w:t xml:space="preserve">• </w:t>
                  </w:r>
                  <w:r w:rsidRPr="004A3CC8">
                    <w:rPr>
                      <w:rFonts w:hAnsi="바탕" w:cs="바탕" w:hint="eastAsia"/>
                      <w:color w:val="000000"/>
                      <w:kern w:val="0"/>
                      <w:szCs w:val="20"/>
                      <w:lang w:eastAsia="ja-JP"/>
                    </w:rPr>
                    <w:t>農林水産業</w:t>
                  </w:r>
                  <w:r w:rsidRPr="004A3CC8">
                    <w:rPr>
                      <w:rFonts w:ascii="맑은 고딕" w:eastAsia="맑은 고딕" w:hAnsi="맑은 고딕" w:cs="굴림"/>
                      <w:color w:val="000000"/>
                      <w:kern w:val="0"/>
                      <w:szCs w:val="20"/>
                      <w:lang w:eastAsia="ja-JP"/>
                    </w:rPr>
                    <w:t>の</w:t>
                  </w:r>
                  <w:r w:rsidRPr="004A3CC8">
                    <w:rPr>
                      <w:rFonts w:hAnsi="바탕" w:cs="바탕" w:hint="eastAsia"/>
                      <w:color w:val="000000"/>
                      <w:kern w:val="0"/>
                      <w:szCs w:val="20"/>
                      <w:lang w:eastAsia="ja-JP"/>
                    </w:rPr>
                    <w:t>技術</w:t>
                  </w:r>
                  <w:r w:rsidRPr="004A3CC8">
                    <w:rPr>
                      <w:rFonts w:ascii="맑은 고딕" w:eastAsia="맑은 고딕" w:hAnsi="맑은 고딕" w:cs="굴림"/>
                      <w:color w:val="000000"/>
                      <w:kern w:val="0"/>
                      <w:szCs w:val="20"/>
                      <w:lang w:eastAsia="ja-JP"/>
                    </w:rPr>
                    <w:t>と</w:t>
                  </w:r>
                  <w:r w:rsidRPr="004A3CC8">
                    <w:rPr>
                      <w:rFonts w:hAnsi="바탕" w:cs="바탕" w:hint="eastAsia"/>
                      <w:color w:val="000000"/>
                      <w:kern w:val="0"/>
                      <w:szCs w:val="20"/>
                      <w:lang w:eastAsia="ja-JP"/>
                    </w:rPr>
                    <w:t>情報</w:t>
                  </w:r>
                  <w:r w:rsidRPr="004A3CC8">
                    <w:rPr>
                      <w:rFonts w:ascii="맑은 고딕" w:eastAsia="맑은 고딕" w:hAnsi="맑은 고딕" w:cs="굴림"/>
                      <w:color w:val="000000"/>
                      <w:kern w:val="0"/>
                      <w:szCs w:val="20"/>
                      <w:lang w:eastAsia="ja-JP"/>
                    </w:rPr>
                    <w:t>の</w:t>
                  </w:r>
                  <w:r w:rsidRPr="004A3CC8">
                    <w:rPr>
                      <w:rFonts w:hAnsi="바탕" w:cs="바탕" w:hint="eastAsia"/>
                      <w:color w:val="000000"/>
                      <w:kern w:val="0"/>
                      <w:szCs w:val="20"/>
                      <w:lang w:eastAsia="ja-JP"/>
                    </w:rPr>
                    <w:t>交換</w:t>
                  </w:r>
                  <w:r w:rsidRPr="004A3CC8">
                    <w:rPr>
                      <w:rFonts w:ascii="맑은 고딕" w:eastAsia="맑은 고딕" w:hAnsi="맑은 고딕" w:cs="굴림"/>
                      <w:color w:val="000000"/>
                      <w:kern w:val="0"/>
                      <w:szCs w:val="20"/>
                      <w:lang w:eastAsia="ja-JP"/>
                    </w:rPr>
                    <w:br/>
                    <w:t xml:space="preserve">• </w:t>
                  </w:r>
                  <w:r w:rsidRPr="004A3CC8">
                    <w:rPr>
                      <w:rFonts w:hAnsi="바탕" w:cs="바탕" w:hint="eastAsia"/>
                      <w:color w:val="000000"/>
                      <w:kern w:val="0"/>
                      <w:szCs w:val="20"/>
                      <w:lang w:eastAsia="ja-JP"/>
                    </w:rPr>
                    <w:t>北東</w:t>
                  </w:r>
                  <w:r w:rsidRPr="004A3CC8">
                    <w:rPr>
                      <w:rFonts w:ascii="맑은 고딕" w:eastAsia="맑은 고딕" w:hAnsi="맑은 고딕" w:cs="굴림"/>
                      <w:color w:val="000000"/>
                      <w:kern w:val="0"/>
                      <w:szCs w:val="20"/>
                      <w:lang w:eastAsia="ja-JP"/>
                    </w:rPr>
                    <w:t>アジア</w:t>
                  </w:r>
                  <w:r w:rsidRPr="004A3CC8">
                    <w:rPr>
                      <w:rFonts w:ascii="새굴림" w:eastAsia="새굴림" w:hAnsi="새굴림" w:cs="새굴림" w:hint="eastAsia"/>
                      <w:color w:val="000000"/>
                      <w:kern w:val="0"/>
                      <w:szCs w:val="20"/>
                      <w:lang w:eastAsia="ja-JP"/>
                    </w:rPr>
                    <w:t>学</w:t>
                  </w:r>
                  <w:r w:rsidRPr="004A3CC8">
                    <w:rPr>
                      <w:rFonts w:ascii="맑은 고딕" w:eastAsia="맑은 고딕" w:hAnsi="맑은 고딕" w:cs="굴림"/>
                      <w:color w:val="000000"/>
                      <w:kern w:val="0"/>
                      <w:szCs w:val="20"/>
                      <w:lang w:eastAsia="ja-JP"/>
                    </w:rPr>
                    <w:t>の</w:t>
                  </w:r>
                  <w:r w:rsidRPr="004A3CC8">
                    <w:rPr>
                      <w:rFonts w:hAnsi="바탕" w:cs="바탕" w:hint="eastAsia"/>
                      <w:color w:val="000000"/>
                      <w:kern w:val="0"/>
                      <w:szCs w:val="20"/>
                      <w:lang w:eastAsia="ja-JP"/>
                    </w:rPr>
                    <w:t>創設</w:t>
                  </w:r>
                  <w:r w:rsidRPr="004A3CC8">
                    <w:rPr>
                      <w:rFonts w:ascii="맑은 고딕" w:eastAsia="맑은 고딕" w:hAnsi="맑은 고딕" w:cs="굴림"/>
                      <w:color w:val="000000"/>
                      <w:kern w:val="0"/>
                      <w:szCs w:val="20"/>
                      <w:lang w:eastAsia="ja-JP"/>
                    </w:rPr>
                    <w:t>と</w:t>
                  </w:r>
                  <w:r w:rsidRPr="004A3CC8">
                    <w:rPr>
                      <w:rFonts w:ascii="새굴림" w:eastAsia="새굴림" w:hAnsi="새굴림" w:cs="새굴림" w:hint="eastAsia"/>
                      <w:color w:val="000000"/>
                      <w:kern w:val="0"/>
                      <w:szCs w:val="20"/>
                      <w:lang w:eastAsia="ja-JP"/>
                    </w:rPr>
                    <w:t>研</w:t>
                  </w:r>
                  <w:r w:rsidRPr="004A3CC8">
                    <w:rPr>
                      <w:rFonts w:hAnsi="바탕" w:cs="바탕" w:hint="eastAsia"/>
                      <w:color w:val="000000"/>
                      <w:kern w:val="0"/>
                      <w:szCs w:val="20"/>
                      <w:lang w:eastAsia="ja-JP"/>
                    </w:rPr>
                    <w:t>究</w:t>
                  </w:r>
                  <w:r w:rsidRPr="004A3CC8">
                    <w:rPr>
                      <w:rFonts w:ascii="맑은 고딕" w:eastAsia="맑은 고딕" w:hAnsi="맑은 고딕" w:cs="굴림"/>
                      <w:color w:val="000000"/>
                      <w:kern w:val="0"/>
                      <w:szCs w:val="20"/>
                      <w:lang w:eastAsia="ja-JP"/>
                    </w:rPr>
                    <w:t>ネットワ</w:t>
                  </w:r>
                  <w:r w:rsidRPr="004A3CC8">
                    <w:rPr>
                      <w:rFonts w:ascii="MS Mincho" w:eastAsia="MS Mincho" w:hAnsi="MS Mincho" w:cs="MS Mincho" w:hint="eastAsia"/>
                      <w:color w:val="000000"/>
                      <w:kern w:val="0"/>
                      <w:szCs w:val="20"/>
                      <w:lang w:eastAsia="ja-JP"/>
                    </w:rPr>
                    <w:t>ー</w:t>
                  </w:r>
                  <w:r w:rsidRPr="004A3CC8">
                    <w:rPr>
                      <w:rFonts w:ascii="맑은 고딕" w:eastAsia="맑은 고딕" w:hAnsi="맑은 고딕" w:cs="굴림"/>
                      <w:color w:val="000000"/>
                      <w:kern w:val="0"/>
                      <w:szCs w:val="20"/>
                      <w:lang w:eastAsia="ja-JP"/>
                    </w:rPr>
                    <w:t>クおよび</w:t>
                  </w:r>
                  <w:r w:rsidRPr="004A3CC8">
                    <w:rPr>
                      <w:rFonts w:hAnsi="바탕" w:cs="바탕" w:hint="eastAsia"/>
                      <w:color w:val="000000"/>
                      <w:kern w:val="0"/>
                      <w:szCs w:val="20"/>
                      <w:lang w:eastAsia="ja-JP"/>
                    </w:rPr>
                    <w:t>情報</w:t>
                  </w:r>
                  <w:r w:rsidRPr="004A3CC8">
                    <w:rPr>
                      <w:rFonts w:ascii="맑은 고딕" w:eastAsia="맑은 고딕" w:hAnsi="맑은 고딕" w:cs="굴림"/>
                      <w:color w:val="000000"/>
                      <w:kern w:val="0"/>
                      <w:szCs w:val="20"/>
                      <w:lang w:eastAsia="ja-JP"/>
                    </w:rPr>
                    <w:t>ネットワ</w:t>
                  </w:r>
                  <w:r w:rsidRPr="004A3CC8">
                    <w:rPr>
                      <w:rFonts w:ascii="MS Mincho" w:eastAsia="MS Mincho" w:hAnsi="MS Mincho" w:cs="MS Mincho" w:hint="eastAsia"/>
                      <w:color w:val="000000"/>
                      <w:kern w:val="0"/>
                      <w:szCs w:val="20"/>
                      <w:lang w:eastAsia="ja-JP"/>
                    </w:rPr>
                    <w:t>ー</w:t>
                  </w:r>
                  <w:r w:rsidRPr="004A3CC8">
                    <w:rPr>
                      <w:rFonts w:ascii="맑은 고딕" w:eastAsia="맑은 고딕" w:hAnsi="맑은 고딕" w:cs="굴림"/>
                      <w:color w:val="000000"/>
                      <w:kern w:val="0"/>
                      <w:szCs w:val="20"/>
                      <w:lang w:eastAsia="ja-JP"/>
                    </w:rPr>
                    <w:t>クの</w:t>
                  </w:r>
                  <w:r w:rsidRPr="004A3CC8">
                    <w:rPr>
                      <w:rFonts w:hAnsi="바탕" w:cs="바탕" w:hint="eastAsia"/>
                      <w:color w:val="000000"/>
                      <w:kern w:val="0"/>
                      <w:szCs w:val="20"/>
                      <w:lang w:eastAsia="ja-JP"/>
                    </w:rPr>
                    <w:t>構築</w:t>
                  </w:r>
                  <w:r w:rsidRPr="004A3CC8">
                    <w:rPr>
                      <w:rFonts w:ascii="맑은 고딕" w:eastAsia="맑은 고딕" w:hAnsi="맑은 고딕" w:cs="굴림"/>
                      <w:color w:val="000000"/>
                      <w:kern w:val="0"/>
                      <w:szCs w:val="20"/>
                      <w:lang w:eastAsia="ja-JP"/>
                    </w:rPr>
                    <w:t xml:space="preserve"> </w:t>
                  </w:r>
                  <w:r w:rsidRPr="004A3CC8">
                    <w:rPr>
                      <w:rFonts w:ascii="맑은 고딕" w:eastAsia="맑은 고딕" w:hAnsi="맑은 고딕" w:cs="굴림"/>
                      <w:color w:val="000000"/>
                      <w:kern w:val="0"/>
                      <w:szCs w:val="20"/>
                      <w:lang w:eastAsia="ja-JP"/>
                    </w:rPr>
                    <w:br/>
                    <w:t xml:space="preserve">• </w:t>
                  </w:r>
                  <w:r w:rsidRPr="004A3CC8">
                    <w:rPr>
                      <w:rFonts w:hAnsi="바탕" w:cs="바탕" w:hint="eastAsia"/>
                      <w:color w:val="000000"/>
                      <w:kern w:val="0"/>
                      <w:szCs w:val="20"/>
                      <w:lang w:eastAsia="ja-JP"/>
                    </w:rPr>
                    <w:t>北東</w:t>
                  </w:r>
                  <w:r w:rsidRPr="004A3CC8">
                    <w:rPr>
                      <w:rFonts w:ascii="맑은 고딕" w:eastAsia="맑은 고딕" w:hAnsi="맑은 고딕" w:cs="굴림"/>
                      <w:color w:val="000000"/>
                      <w:kern w:val="0"/>
                      <w:szCs w:val="20"/>
                      <w:lang w:eastAsia="ja-JP"/>
                    </w:rPr>
                    <w:t>アジア</w:t>
                  </w:r>
                  <w:r w:rsidRPr="004A3CC8">
                    <w:rPr>
                      <w:rFonts w:hAnsi="바탕" w:cs="바탕" w:hint="eastAsia"/>
                      <w:color w:val="000000"/>
                      <w:kern w:val="0"/>
                      <w:szCs w:val="20"/>
                      <w:lang w:eastAsia="ja-JP"/>
                    </w:rPr>
                    <w:t>地域</w:t>
                  </w:r>
                  <w:r w:rsidRPr="004A3CC8">
                    <w:rPr>
                      <w:rFonts w:ascii="맑은 고딕" w:eastAsia="맑은 고딕" w:hAnsi="맑은 고딕" w:cs="굴림"/>
                      <w:color w:val="000000"/>
                      <w:kern w:val="0"/>
                      <w:szCs w:val="20"/>
                      <w:lang w:eastAsia="ja-JP"/>
                    </w:rPr>
                    <w:t>を</w:t>
                  </w:r>
                  <w:r w:rsidRPr="004A3CC8">
                    <w:rPr>
                      <w:rFonts w:hAnsi="바탕" w:cs="바탕" w:hint="eastAsia"/>
                      <w:color w:val="000000"/>
                      <w:kern w:val="0"/>
                      <w:szCs w:val="20"/>
                      <w:lang w:eastAsia="ja-JP"/>
                    </w:rPr>
                    <w:t>担</w:t>
                  </w:r>
                  <w:r w:rsidRPr="004A3CC8">
                    <w:rPr>
                      <w:rFonts w:ascii="맑은 고딕" w:eastAsia="맑은 고딕" w:hAnsi="맑은 고딕" w:cs="굴림"/>
                      <w:color w:val="000000"/>
                      <w:kern w:val="0"/>
                      <w:szCs w:val="20"/>
                      <w:lang w:eastAsia="ja-JP"/>
                    </w:rPr>
                    <w:t>う</w:t>
                  </w:r>
                  <w:r w:rsidRPr="004A3CC8">
                    <w:rPr>
                      <w:rFonts w:hAnsi="바탕" w:cs="바탕" w:hint="eastAsia"/>
                      <w:color w:val="000000"/>
                      <w:kern w:val="0"/>
                      <w:szCs w:val="20"/>
                      <w:lang w:eastAsia="ja-JP"/>
                    </w:rPr>
                    <w:t>人材育成</w:t>
                  </w:r>
                  <w:r w:rsidRPr="004A3CC8">
                    <w:rPr>
                      <w:rFonts w:ascii="맑은 고딕" w:eastAsia="맑은 고딕" w:hAnsi="맑은 고딕" w:cs="굴림"/>
                      <w:color w:val="000000"/>
                      <w:kern w:val="0"/>
                      <w:szCs w:val="20"/>
                      <w:lang w:eastAsia="ja-JP"/>
                    </w:rPr>
                    <w:t>のための</w:t>
                  </w:r>
                  <w:r w:rsidRPr="004A3CC8">
                    <w:rPr>
                      <w:rFonts w:hAnsi="바탕" w:cs="바탕" w:hint="eastAsia"/>
                      <w:color w:val="000000"/>
                      <w:kern w:val="0"/>
                      <w:szCs w:val="20"/>
                      <w:lang w:eastAsia="ja-JP"/>
                    </w:rPr>
                    <w:t>共同努力</w:t>
                  </w:r>
                  <w:r w:rsidRPr="004A3CC8">
                    <w:rPr>
                      <w:rFonts w:ascii="맑은 고딕" w:eastAsia="맑은 고딕" w:hAnsi="맑은 고딕" w:cs="굴림"/>
                      <w:color w:val="000000"/>
                      <w:kern w:val="0"/>
                      <w:szCs w:val="20"/>
                      <w:lang w:eastAsia="ja-JP"/>
                    </w:rPr>
                    <w:br/>
                    <w:t xml:space="preserve">• </w:t>
                  </w:r>
                  <w:r w:rsidRPr="004A3CC8">
                    <w:rPr>
                      <w:rFonts w:hAnsi="바탕" w:cs="바탕" w:hint="eastAsia"/>
                      <w:color w:val="000000"/>
                      <w:kern w:val="0"/>
                      <w:szCs w:val="20"/>
                      <w:lang w:eastAsia="ja-JP"/>
                    </w:rPr>
                    <w:t>交流</w:t>
                  </w:r>
                  <w:r w:rsidRPr="004A3CC8">
                    <w:rPr>
                      <w:rFonts w:ascii="맑은 고딕" w:eastAsia="맑은 고딕" w:hAnsi="맑은 고딕" w:cs="굴림"/>
                      <w:color w:val="000000"/>
                      <w:kern w:val="0"/>
                      <w:szCs w:val="20"/>
                      <w:lang w:eastAsia="ja-JP"/>
                    </w:rPr>
                    <w:t>ネットワ</w:t>
                  </w:r>
                  <w:r w:rsidRPr="004A3CC8">
                    <w:rPr>
                      <w:rFonts w:ascii="MS Mincho" w:eastAsia="MS Mincho" w:hAnsi="MS Mincho" w:cs="MS Mincho" w:hint="eastAsia"/>
                      <w:color w:val="000000"/>
                      <w:kern w:val="0"/>
                      <w:szCs w:val="20"/>
                      <w:lang w:eastAsia="ja-JP"/>
                    </w:rPr>
                    <w:t>ー</w:t>
                  </w:r>
                  <w:r w:rsidRPr="004A3CC8">
                    <w:rPr>
                      <w:rFonts w:ascii="맑은 고딕" w:eastAsia="맑은 고딕" w:hAnsi="맑은 고딕" w:cs="굴림"/>
                      <w:color w:val="000000"/>
                      <w:kern w:val="0"/>
                      <w:szCs w:val="20"/>
                      <w:lang w:eastAsia="ja-JP"/>
                    </w:rPr>
                    <w:t>クのための</w:t>
                  </w:r>
                  <w:r w:rsidRPr="004A3CC8">
                    <w:rPr>
                      <w:rFonts w:hAnsi="바탕" w:cs="바탕" w:hint="eastAsia"/>
                      <w:color w:val="000000"/>
                      <w:kern w:val="0"/>
                      <w:szCs w:val="20"/>
                      <w:lang w:eastAsia="ja-JP"/>
                    </w:rPr>
                    <w:t>各自治体</w:t>
                  </w:r>
                  <w:r w:rsidRPr="004A3CC8">
                    <w:rPr>
                      <w:rFonts w:ascii="맑은 고딕" w:eastAsia="맑은 고딕" w:hAnsi="맑은 고딕" w:cs="굴림"/>
                      <w:color w:val="000000"/>
                      <w:kern w:val="0"/>
                      <w:szCs w:val="20"/>
                      <w:lang w:eastAsia="ja-JP"/>
                    </w:rPr>
                    <w:t>の</w:t>
                  </w:r>
                  <w:r w:rsidRPr="004A3CC8">
                    <w:rPr>
                      <w:rFonts w:ascii="새굴림" w:eastAsia="새굴림" w:hAnsi="새굴림" w:cs="새굴림" w:hint="eastAsia"/>
                      <w:color w:val="000000"/>
                      <w:kern w:val="0"/>
                      <w:szCs w:val="20"/>
                      <w:lang w:eastAsia="ja-JP"/>
                    </w:rPr>
                    <w:t>対</w:t>
                  </w:r>
                  <w:r w:rsidRPr="004A3CC8">
                    <w:rPr>
                      <w:rFonts w:hAnsi="바탕" w:cs="바탕" w:hint="eastAsia"/>
                      <w:color w:val="000000"/>
                      <w:kern w:val="0"/>
                      <w:szCs w:val="20"/>
                      <w:lang w:eastAsia="ja-JP"/>
                    </w:rPr>
                    <w:t>外連絡部門</w:t>
                  </w:r>
                  <w:r w:rsidRPr="004A3CC8">
                    <w:rPr>
                      <w:rFonts w:ascii="맑은 고딕" w:eastAsia="맑은 고딕" w:hAnsi="맑은 고딕" w:cs="굴림"/>
                      <w:color w:val="000000"/>
                      <w:kern w:val="0"/>
                      <w:szCs w:val="20"/>
                      <w:lang w:eastAsia="ja-JP"/>
                    </w:rPr>
                    <w:t>の</w:t>
                  </w:r>
                  <w:r w:rsidRPr="004A3CC8">
                    <w:rPr>
                      <w:rFonts w:hAnsi="바탕" w:cs="바탕" w:hint="eastAsia"/>
                      <w:color w:val="000000"/>
                      <w:kern w:val="0"/>
                      <w:szCs w:val="20"/>
                      <w:lang w:eastAsia="ja-JP"/>
                    </w:rPr>
                    <w:t>明瞭化</w:t>
                  </w:r>
                  <w:r w:rsidRPr="004A3CC8">
                    <w:rPr>
                      <w:rFonts w:ascii="맑은 고딕" w:eastAsia="맑은 고딕" w:hAnsi="맑은 고딕" w:cs="굴림"/>
                      <w:color w:val="000000"/>
                      <w:kern w:val="0"/>
                      <w:szCs w:val="20"/>
                      <w:lang w:eastAsia="ja-JP"/>
                    </w:rPr>
                    <w:br/>
                    <w:t xml:space="preserve">• </w:t>
                  </w:r>
                  <w:r w:rsidRPr="004A3CC8">
                    <w:rPr>
                      <w:rFonts w:hAnsi="바탕" w:cs="바탕" w:hint="eastAsia"/>
                      <w:color w:val="000000"/>
                      <w:kern w:val="0"/>
                      <w:szCs w:val="20"/>
                      <w:lang w:eastAsia="ja-JP"/>
                    </w:rPr>
                    <w:t>共同</w:t>
                  </w:r>
                  <w:r w:rsidRPr="004A3CC8">
                    <w:rPr>
                      <w:rFonts w:ascii="맑은 고딕" w:eastAsia="맑은 고딕" w:hAnsi="맑은 고딕" w:cs="굴림"/>
                      <w:color w:val="000000"/>
                      <w:kern w:val="0"/>
                      <w:szCs w:val="20"/>
                      <w:lang w:eastAsia="ja-JP"/>
                    </w:rPr>
                    <w:t>のビジョン</w:t>
                  </w:r>
                  <w:r w:rsidRPr="004A3CC8">
                    <w:rPr>
                      <w:rFonts w:hAnsi="바탕" w:cs="바탕" w:hint="eastAsia"/>
                      <w:color w:val="000000"/>
                      <w:kern w:val="0"/>
                      <w:szCs w:val="20"/>
                      <w:lang w:eastAsia="ja-JP"/>
                    </w:rPr>
                    <w:t>確立</w:t>
                  </w:r>
                  <w:r w:rsidRPr="004A3CC8">
                    <w:rPr>
                      <w:rFonts w:ascii="맑은 고딕" w:eastAsia="맑은 고딕" w:hAnsi="맑은 고딕" w:cs="굴림"/>
                      <w:color w:val="000000"/>
                      <w:kern w:val="0"/>
                      <w:szCs w:val="20"/>
                      <w:lang w:eastAsia="ja-JP"/>
                    </w:rPr>
                    <w:t>と</w:t>
                  </w:r>
                  <w:r w:rsidRPr="004A3CC8">
                    <w:rPr>
                      <w:rFonts w:ascii="새굴림" w:eastAsia="새굴림" w:hAnsi="새굴림" w:cs="새굴림" w:hint="eastAsia"/>
                      <w:color w:val="000000"/>
                      <w:kern w:val="0"/>
                      <w:szCs w:val="20"/>
                      <w:lang w:eastAsia="ja-JP"/>
                    </w:rPr>
                    <w:t>実践</w:t>
                  </w:r>
                  <w:r w:rsidRPr="004A3CC8">
                    <w:rPr>
                      <w:rFonts w:ascii="맑은 고딕" w:eastAsia="맑은 고딕" w:hAnsi="맑은 고딕" w:cs="굴림"/>
                      <w:color w:val="000000"/>
                      <w:kern w:val="0"/>
                      <w:szCs w:val="20"/>
                      <w:lang w:eastAsia="ja-JP"/>
                    </w:rPr>
                    <w:t>のための</w:t>
                  </w:r>
                  <w:r w:rsidRPr="004A3CC8">
                    <w:rPr>
                      <w:rFonts w:hAnsi="바탕" w:cs="바탕" w:hint="eastAsia"/>
                      <w:color w:val="000000"/>
                      <w:kern w:val="0"/>
                      <w:szCs w:val="20"/>
                      <w:lang w:eastAsia="ja-JP"/>
                    </w:rPr>
                    <w:t>組織設立</w:t>
                  </w:r>
                  <w:r w:rsidRPr="004A3CC8">
                    <w:rPr>
                      <w:rFonts w:ascii="맑은 고딕" w:eastAsia="맑은 고딕" w:hAnsi="맑은 고딕" w:cs="굴림"/>
                      <w:color w:val="000000"/>
                      <w:kern w:val="0"/>
                      <w:szCs w:val="20"/>
                      <w:lang w:eastAsia="ja-JP"/>
                    </w:rPr>
                    <w:t>など</w:t>
                  </w:r>
                </w:p>
              </w:tc>
            </w:tr>
          </w:tbl>
          <w:p w:rsidR="007F7CE3" w:rsidRPr="004A3CC8" w:rsidRDefault="007F7CE3" w:rsidP="008F0575">
            <w:pPr>
              <w:rPr>
                <w:rFonts w:ascii="맑은 고딕" w:eastAsia="맑은 고딕" w:hAnsi="맑은 고딕"/>
                <w:color w:val="auto"/>
                <w:szCs w:val="20"/>
                <w:lang w:eastAsia="ja-JP"/>
              </w:rPr>
            </w:pPr>
          </w:p>
        </w:tc>
      </w:tr>
    </w:tbl>
    <w:p w:rsidR="0076671A" w:rsidRPr="004A3CC8" w:rsidRDefault="0076671A" w:rsidP="0076671A">
      <w:pPr>
        <w:rPr>
          <w:rFonts w:ascii="맑은 고딕" w:eastAsia="맑은 고딕" w:hAnsi="맑은 고딕"/>
          <w:szCs w:val="20"/>
          <w:lang w:eastAsia="ja-JP"/>
        </w:rPr>
      </w:pPr>
    </w:p>
    <w:p w:rsidR="004A3CC8" w:rsidRPr="004A3CC8" w:rsidRDefault="004A3CC8" w:rsidP="004A3CC8">
      <w:pPr>
        <w:pStyle w:val="a3"/>
        <w:numPr>
          <w:ilvl w:val="0"/>
          <w:numId w:val="1"/>
        </w:numPr>
        <w:ind w:leftChars="0"/>
        <w:rPr>
          <w:rFonts w:ascii="맑은 고딕" w:eastAsia="맑은 고딕" w:hAnsi="맑은 고딕"/>
          <w:szCs w:val="20"/>
        </w:rPr>
      </w:pPr>
      <w:r w:rsidRPr="004A3CC8">
        <w:rPr>
          <w:rFonts w:hAnsi="바탕" w:cs="바탕" w:hint="eastAsia"/>
          <w:b/>
          <w:color w:val="000000" w:themeColor="text1"/>
          <w:szCs w:val="20"/>
        </w:rPr>
        <w:t>島根宣言</w:t>
      </w:r>
    </w:p>
    <w:p w:rsidR="004A3CC8" w:rsidRPr="004A3CC8" w:rsidRDefault="004A3CC8" w:rsidP="004A3CC8">
      <w:pPr>
        <w:rPr>
          <w:rFonts w:ascii="맑은 고딕" w:eastAsia="맑은 고딕" w:hAnsi="맑은 고딕"/>
          <w:color w:val="000000" w:themeColor="text1"/>
          <w:szCs w:val="20"/>
          <w:lang w:eastAsia="zh-CN"/>
        </w:rPr>
      </w:pPr>
      <w:r w:rsidRPr="004A3CC8">
        <w:rPr>
          <w:rFonts w:ascii="맑은 고딕" w:eastAsia="맑은 고딕" w:hAnsi="맑은 고딕"/>
          <w:color w:val="000000" w:themeColor="text1"/>
          <w:szCs w:val="20"/>
          <w:lang w:eastAsia="zh-CN"/>
        </w:rPr>
        <w:t>1993</w:t>
      </w:r>
      <w:r w:rsidRPr="004A3CC8">
        <w:rPr>
          <w:rFonts w:hAnsi="바탕" w:cs="바탕" w:hint="eastAsia"/>
          <w:color w:val="000000" w:themeColor="text1"/>
          <w:szCs w:val="20"/>
          <w:lang w:eastAsia="zh-CN"/>
        </w:rPr>
        <w:t>年</w:t>
      </w:r>
      <w:r w:rsidRPr="004A3CC8">
        <w:rPr>
          <w:rFonts w:ascii="맑은 고딕" w:eastAsia="맑은 고딕" w:hAnsi="맑은 고딕"/>
          <w:color w:val="000000" w:themeColor="text1"/>
          <w:szCs w:val="20"/>
          <w:lang w:eastAsia="zh-CN"/>
        </w:rPr>
        <w:t>10</w:t>
      </w:r>
      <w:r w:rsidRPr="004A3CC8">
        <w:rPr>
          <w:rFonts w:hAnsi="바탕" w:cs="바탕" w:hint="eastAsia"/>
          <w:color w:val="000000" w:themeColor="text1"/>
          <w:szCs w:val="20"/>
          <w:lang w:eastAsia="zh-CN"/>
        </w:rPr>
        <w:t>月</w:t>
      </w:r>
      <w:r w:rsidRPr="004A3CC8">
        <w:rPr>
          <w:rFonts w:ascii="맑은 고딕" w:eastAsia="맑은 고딕" w:hAnsi="맑은 고딕"/>
          <w:color w:val="000000" w:themeColor="text1"/>
          <w:szCs w:val="20"/>
          <w:lang w:eastAsia="zh-CN"/>
        </w:rPr>
        <w:t>8</w:t>
      </w:r>
      <w:r w:rsidRPr="004A3CC8">
        <w:rPr>
          <w:rFonts w:hAnsi="바탕" w:cs="바탕" w:hint="eastAsia"/>
          <w:color w:val="000000" w:themeColor="text1"/>
          <w:szCs w:val="20"/>
          <w:lang w:eastAsia="zh-CN"/>
        </w:rPr>
        <w:t>日</w:t>
      </w:r>
      <w:r w:rsidRPr="004A3CC8">
        <w:rPr>
          <w:rFonts w:ascii="맑은 고딕" w:eastAsia="맑은 고딕" w:hAnsi="맑은 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93</w:t>
      </w:r>
      <w:r w:rsidRPr="004A3CC8">
        <w:rPr>
          <w:rFonts w:ascii="새굴림" w:eastAsia="새굴림" w:hAnsi="새굴림" w:cs="새굴림" w:hint="eastAsia"/>
          <w:color w:val="000000" w:themeColor="text1"/>
          <w:szCs w:val="20"/>
          <w:lang w:eastAsia="zh-CN"/>
        </w:rPr>
        <w:t>东北亚地区地方政府会议在日本岛根县举行</w:t>
      </w:r>
      <w:r w:rsidRPr="004A3CC8">
        <w:rPr>
          <w:rFonts w:ascii="맑은 고딕" w:eastAsia="맑은 고딕" w:hAnsi="맑은 고딕" w:cs="맑은 고딕" w:hint="eastAsia"/>
          <w:color w:val="000000" w:themeColor="text1"/>
          <w:szCs w:val="20"/>
          <w:lang w:eastAsia="zh-CN"/>
        </w:rPr>
        <w:t>，</w:t>
      </w:r>
      <w:r w:rsidRPr="004A3CC8">
        <w:rPr>
          <w:rFonts w:ascii="새굴림" w:eastAsia="새굴림" w:hAnsi="새굴림" w:cs="새굴림" w:hint="eastAsia"/>
          <w:color w:val="000000" w:themeColor="text1"/>
          <w:szCs w:val="20"/>
          <w:lang w:eastAsia="zh-CN"/>
        </w:rPr>
        <w:t>来自中国</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俄</w:t>
      </w:r>
      <w:r w:rsidRPr="004A3CC8">
        <w:rPr>
          <w:rFonts w:ascii="새굴림" w:eastAsia="새굴림" w:hAnsi="새굴림" w:cs="새굴림" w:hint="eastAsia"/>
          <w:color w:val="000000" w:themeColor="text1"/>
          <w:szCs w:val="20"/>
          <w:lang w:eastAsia="zh-CN"/>
        </w:rPr>
        <w:t>罗斯联邦</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大</w:t>
      </w:r>
      <w:r w:rsidRPr="004A3CC8">
        <w:rPr>
          <w:rFonts w:ascii="새굴림" w:eastAsia="새굴림" w:hAnsi="새굴림" w:cs="새굴림" w:hint="eastAsia"/>
          <w:color w:val="000000" w:themeColor="text1"/>
          <w:szCs w:val="20"/>
          <w:lang w:eastAsia="zh-CN"/>
        </w:rPr>
        <w:t>韩民国和日本的地方代表会聚于此</w:t>
      </w:r>
      <w:r w:rsidRPr="004A3CC8">
        <w:rPr>
          <w:rFonts w:ascii="맑은 고딕" w:eastAsia="맑은 고딕" w:hAnsi="맑은 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hAnsi="바탕" w:cs="바탕" w:hint="eastAsia"/>
          <w:color w:val="000000" w:themeColor="text1"/>
          <w:szCs w:val="20"/>
          <w:lang w:eastAsia="zh-CN"/>
        </w:rPr>
        <w:t>在</w:t>
      </w:r>
      <w:r w:rsidRPr="004A3CC8">
        <w:rPr>
          <w:rFonts w:ascii="맑은 고딕" w:eastAsia="맑은 고딕" w:hAnsi="맑은 고딕"/>
          <w:color w:val="000000" w:themeColor="text1"/>
          <w:szCs w:val="20"/>
          <w:lang w:eastAsia="zh-CN"/>
        </w:rPr>
        <w:t>21</w:t>
      </w:r>
      <w:r w:rsidRPr="004A3CC8">
        <w:rPr>
          <w:rFonts w:hAnsi="바탕" w:cs="바탕" w:hint="eastAsia"/>
          <w:color w:val="000000" w:themeColor="text1"/>
          <w:szCs w:val="20"/>
          <w:lang w:eastAsia="zh-CN"/>
        </w:rPr>
        <w:t>世</w:t>
      </w:r>
      <w:r w:rsidRPr="004A3CC8">
        <w:rPr>
          <w:rFonts w:ascii="새굴림" w:eastAsia="새굴림" w:hAnsi="새굴림" w:cs="새굴림" w:hint="eastAsia"/>
          <w:color w:val="000000" w:themeColor="text1"/>
          <w:szCs w:val="20"/>
          <w:lang w:eastAsia="zh-CN"/>
        </w:rPr>
        <w:t>纪即将到来之际</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信息</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技</w:t>
      </w:r>
      <w:r w:rsidRPr="004A3CC8">
        <w:rPr>
          <w:rFonts w:ascii="새굴림" w:eastAsia="새굴림" w:hAnsi="새굴림" w:cs="새굴림" w:hint="eastAsia"/>
          <w:color w:val="000000" w:themeColor="text1"/>
          <w:szCs w:val="20"/>
          <w:lang w:eastAsia="zh-CN"/>
        </w:rPr>
        <w:t>术系统已得到较大发展</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同</w:t>
      </w:r>
      <w:r w:rsidRPr="004A3CC8">
        <w:rPr>
          <w:rFonts w:ascii="새굴림" w:eastAsia="새굴림" w:hAnsi="새굴림" w:cs="새굴림" w:hint="eastAsia"/>
          <w:color w:val="000000" w:themeColor="text1"/>
          <w:szCs w:val="20"/>
          <w:lang w:eastAsia="zh-CN"/>
        </w:rPr>
        <w:t>时还建立了交通网络</w:t>
      </w:r>
      <w:r w:rsidRPr="004A3CC8">
        <w:rPr>
          <w:rFonts w:ascii="맑은 고딕" w:eastAsia="맑은 고딕" w:hAnsi="맑은 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새굴림" w:eastAsia="새굴림" w:hAnsi="새굴림" w:cs="새굴림" w:hint="eastAsia"/>
          <w:color w:val="000000" w:themeColor="text1"/>
          <w:szCs w:val="20"/>
          <w:lang w:eastAsia="zh-CN"/>
        </w:rPr>
        <w:t>随着国际冲突的缓解</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各地方政府以及</w:t>
      </w:r>
      <w:r w:rsidRPr="004A3CC8">
        <w:rPr>
          <w:rFonts w:ascii="새굴림" w:eastAsia="새굴림" w:hAnsi="새굴림" w:cs="새굴림" w:hint="eastAsia"/>
          <w:color w:val="000000" w:themeColor="text1"/>
          <w:szCs w:val="20"/>
          <w:lang w:eastAsia="zh-CN"/>
        </w:rPr>
        <w:t>国家政府之间的交流日益增强</w:t>
      </w:r>
      <w:r w:rsidRPr="004A3CC8">
        <w:rPr>
          <w:rFonts w:ascii="맑은 고딕" w:eastAsia="맑은 고딕" w:hAnsi="맑은 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새굴림" w:eastAsia="새굴림" w:hAnsi="새굴림" w:cs="새굴림" w:hint="eastAsia"/>
          <w:color w:val="000000" w:themeColor="text1"/>
          <w:szCs w:val="20"/>
          <w:lang w:eastAsia="zh-CN"/>
        </w:rPr>
        <w:t>东北亚地区在历史和地理背景上有着紧密的关系</w:t>
      </w:r>
      <w:r w:rsidRPr="004A3CC8">
        <w:rPr>
          <w:rFonts w:ascii="맑은 고딕" w:eastAsia="맑은 고딕" w:hAnsi="맑은 고딕" w:cs="맑은 고딕" w:hint="eastAsia"/>
          <w:color w:val="000000" w:themeColor="text1"/>
          <w:szCs w:val="20"/>
          <w:lang w:eastAsia="zh-CN"/>
        </w:rPr>
        <w:t>，</w:t>
      </w:r>
      <w:r w:rsidRPr="004A3CC8">
        <w:rPr>
          <w:rFonts w:ascii="새굴림" w:eastAsia="새굴림" w:hAnsi="새굴림" w:cs="새굴림" w:hint="eastAsia"/>
          <w:color w:val="000000" w:themeColor="text1"/>
          <w:szCs w:val="20"/>
          <w:lang w:eastAsia="zh-CN"/>
        </w:rPr>
        <w:t>随着无国界全球环境的到来</w:t>
      </w:r>
      <w:r w:rsidRPr="004A3CC8">
        <w:rPr>
          <w:rFonts w:ascii="맑은 고딕" w:eastAsia="맑은 고딕" w:hAnsi="맑은 고딕" w:cs="맑은 고딕" w:hint="eastAsia"/>
          <w:color w:val="000000" w:themeColor="text1"/>
          <w:szCs w:val="20"/>
          <w:lang w:eastAsia="zh-CN"/>
        </w:rPr>
        <w:t>，</w:t>
      </w:r>
      <w:r w:rsidRPr="004A3CC8">
        <w:rPr>
          <w:rFonts w:ascii="새굴림" w:eastAsia="새굴림" w:hAnsi="새굴림" w:cs="새굴림" w:hint="eastAsia"/>
          <w:color w:val="000000" w:themeColor="text1"/>
          <w:szCs w:val="20"/>
          <w:lang w:eastAsia="zh-CN"/>
        </w:rPr>
        <w:t>东北亚地区在人民</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材料</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信息和技</w:t>
      </w:r>
      <w:r w:rsidRPr="004A3CC8">
        <w:rPr>
          <w:rFonts w:ascii="새굴림" w:eastAsia="새굴림" w:hAnsi="새굴림" w:cs="새굴림" w:hint="eastAsia"/>
          <w:color w:val="000000" w:themeColor="text1"/>
          <w:szCs w:val="20"/>
          <w:lang w:eastAsia="zh-CN"/>
        </w:rPr>
        <w:t>术等交流方面得到了发展</w:t>
      </w:r>
      <w:r w:rsidRPr="004A3CC8">
        <w:rPr>
          <w:rFonts w:ascii="맑은 고딕" w:eastAsia="맑은 고딕" w:hAnsi="맑은 고딕" w:cs="맑은 고딕" w:hint="eastAsia"/>
          <w:color w:val="000000" w:themeColor="text1"/>
          <w:szCs w:val="20"/>
          <w:lang w:eastAsia="zh-CN"/>
        </w:rPr>
        <w:t>，</w:t>
      </w:r>
      <w:r w:rsidRPr="004A3CC8">
        <w:rPr>
          <w:rFonts w:ascii="새굴림" w:eastAsia="새굴림" w:hAnsi="새굴림" w:cs="새굴림" w:hint="eastAsia"/>
          <w:color w:val="000000" w:themeColor="text1"/>
          <w:szCs w:val="20"/>
          <w:lang w:eastAsia="zh-CN"/>
        </w:rPr>
        <w:t>并且成为了一个和平与合作之地</w:t>
      </w:r>
      <w:r w:rsidRPr="004A3CC8">
        <w:rPr>
          <w:rFonts w:ascii="맑은 고딕" w:eastAsia="맑은 고딕" w:hAnsi="맑은 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hAnsi="바탕" w:cs="바탕" w:hint="eastAsia"/>
          <w:color w:val="000000" w:themeColor="text1"/>
          <w:szCs w:val="20"/>
          <w:lang w:eastAsia="zh-CN"/>
        </w:rPr>
        <w:t>在</w:t>
      </w:r>
      <w:r w:rsidRPr="004A3CC8">
        <w:rPr>
          <w:rFonts w:ascii="새굴림" w:eastAsia="새굴림" w:hAnsi="새굴림" w:cs="새굴림" w:hint="eastAsia"/>
          <w:color w:val="000000" w:themeColor="text1"/>
          <w:szCs w:val="20"/>
          <w:lang w:eastAsia="zh-CN"/>
        </w:rPr>
        <w:t>这种环境下</w:t>
      </w:r>
      <w:r w:rsidRPr="004A3CC8">
        <w:rPr>
          <w:rFonts w:ascii="맑은 고딕" w:eastAsia="맑은 고딕" w:hAnsi="맑은 고딕" w:cs="맑은 고딕" w:hint="eastAsia"/>
          <w:color w:val="000000" w:themeColor="text1"/>
          <w:szCs w:val="20"/>
          <w:lang w:eastAsia="zh-CN"/>
        </w:rPr>
        <w:t>，</w:t>
      </w:r>
      <w:r w:rsidRPr="004A3CC8">
        <w:rPr>
          <w:rFonts w:ascii="새굴림" w:eastAsia="새굴림" w:hAnsi="새굴림" w:cs="새굴림" w:hint="eastAsia"/>
          <w:color w:val="000000" w:themeColor="text1"/>
          <w:szCs w:val="20"/>
          <w:lang w:eastAsia="zh-CN"/>
        </w:rPr>
        <w:t>东北亚地区的地方政府意识到此会议可以促进各地区之间的合作与发展</w:t>
      </w:r>
      <w:r w:rsidRPr="004A3CC8">
        <w:rPr>
          <w:rFonts w:ascii="맑은 고딕" w:eastAsia="맑은 고딕" w:hAnsi="맑은 고딕" w:cs="맑은 고딕" w:hint="eastAsia"/>
          <w:color w:val="000000" w:themeColor="text1"/>
          <w:szCs w:val="20"/>
          <w:lang w:eastAsia="zh-CN"/>
        </w:rPr>
        <w:t>。</w:t>
      </w:r>
      <w:r w:rsidRPr="004A3CC8">
        <w:rPr>
          <w:rFonts w:ascii="새굴림" w:eastAsia="새굴림" w:hAnsi="새굴림" w:cs="새굴림" w:hint="eastAsia"/>
          <w:color w:val="000000" w:themeColor="text1"/>
          <w:szCs w:val="20"/>
          <w:lang w:eastAsia="zh-CN"/>
        </w:rPr>
        <w:t>参加会议的各地方代表可以互相交流自己对交流项目的观点以及对未来的展望</w:t>
      </w:r>
      <w:r w:rsidRPr="004A3CC8">
        <w:rPr>
          <w:rFonts w:ascii="맑은 고딕" w:eastAsia="맑은 고딕" w:hAnsi="맑은 고딕" w:cs="맑은 고딕" w:hint="eastAsia"/>
          <w:color w:val="000000" w:themeColor="text1"/>
          <w:szCs w:val="20"/>
          <w:lang w:eastAsia="zh-CN"/>
        </w:rPr>
        <w:t>，</w:t>
      </w:r>
      <w:r w:rsidRPr="004A3CC8">
        <w:rPr>
          <w:rFonts w:ascii="새굴림" w:eastAsia="새굴림" w:hAnsi="새굴림" w:cs="새굴림" w:hint="eastAsia"/>
          <w:color w:val="000000" w:themeColor="text1"/>
          <w:szCs w:val="20"/>
          <w:lang w:eastAsia="zh-CN"/>
        </w:rPr>
        <w:t>并且提出其他交流方式</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作</w:t>
      </w:r>
      <w:r w:rsidRPr="004A3CC8">
        <w:rPr>
          <w:rFonts w:ascii="새굴림" w:eastAsia="새굴림" w:hAnsi="새굴림" w:cs="새굴림" w:hint="eastAsia"/>
          <w:color w:val="000000" w:themeColor="text1"/>
          <w:szCs w:val="20"/>
          <w:lang w:eastAsia="zh-CN"/>
        </w:rPr>
        <w:t>为会议的交流成果</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各</w:t>
      </w:r>
      <w:r w:rsidRPr="004A3CC8">
        <w:rPr>
          <w:rFonts w:ascii="새굴림" w:eastAsia="새굴림" w:hAnsi="새굴림" w:cs="새굴림" w:hint="eastAsia"/>
          <w:color w:val="000000" w:themeColor="text1"/>
          <w:szCs w:val="20"/>
          <w:lang w:eastAsia="zh-CN"/>
        </w:rPr>
        <w:t>会员地区同意为实现以下项目而努力</w:t>
      </w:r>
      <w:r w:rsidRPr="004A3CC8">
        <w:rPr>
          <w:rFonts w:ascii="맑은 고딕" w:eastAsia="맑은 고딕" w:hAnsi="맑은 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맑은 고딕" w:eastAsia="맑은 고딕" w:hAnsi="맑은 고딕"/>
          <w:color w:val="000000" w:themeColor="text1"/>
          <w:szCs w:val="20"/>
          <w:lang w:eastAsia="zh-CN"/>
        </w:rPr>
        <w:t xml:space="preserve"> </w:t>
      </w:r>
    </w:p>
    <w:p w:rsidR="004A3CC8" w:rsidRPr="004A3CC8" w:rsidRDefault="004A3CC8" w:rsidP="004A3CC8">
      <w:pPr>
        <w:rPr>
          <w:rFonts w:ascii="맑은 고딕" w:eastAsia="맑은 고딕" w:hAnsi="맑은 고딕"/>
          <w:color w:val="000000" w:themeColor="text1"/>
          <w:szCs w:val="20"/>
          <w:lang w:eastAsia="zh-CN"/>
        </w:rPr>
      </w:pPr>
      <w:r w:rsidRPr="004A3CC8">
        <w:rPr>
          <w:rFonts w:ascii="맑은 고딕" w:eastAsia="맑은 고딕" w:hAnsi="맑은 고딕"/>
          <w:color w:val="000000" w:themeColor="text1"/>
          <w:szCs w:val="20"/>
          <w:lang w:eastAsia="zh-CN"/>
        </w:rPr>
        <w:t xml:space="preserve">1. </w:t>
      </w:r>
      <w:r w:rsidRPr="004A3CC8">
        <w:rPr>
          <w:rFonts w:ascii="새굴림" w:eastAsia="새굴림" w:hAnsi="새굴림" w:cs="새굴림" w:hint="eastAsia"/>
          <w:color w:val="000000" w:themeColor="text1"/>
          <w:szCs w:val="20"/>
          <w:lang w:eastAsia="zh-CN"/>
        </w:rPr>
        <w:t>继续召开会议</w:t>
      </w:r>
    </w:p>
    <w:p w:rsidR="004A3CC8" w:rsidRPr="004A3CC8" w:rsidRDefault="004A3CC8" w:rsidP="004A3CC8">
      <w:pPr>
        <w:rPr>
          <w:rFonts w:ascii="맑은 고딕" w:eastAsia="맑은 고딕" w:hAnsi="맑은 고딕"/>
          <w:color w:val="000000" w:themeColor="text1"/>
          <w:szCs w:val="20"/>
          <w:lang w:eastAsia="zh-CN"/>
        </w:rPr>
      </w:pPr>
      <w:r w:rsidRPr="004A3CC8">
        <w:rPr>
          <w:rFonts w:hAnsi="바탕" w:cs="바탕" w:hint="eastAsia"/>
          <w:color w:val="000000" w:themeColor="text1"/>
          <w:szCs w:val="20"/>
          <w:lang w:eastAsia="zh-CN"/>
        </w:rPr>
        <w:lastRenderedPageBreak/>
        <w:t>各</w:t>
      </w:r>
      <w:r w:rsidRPr="004A3CC8">
        <w:rPr>
          <w:rFonts w:ascii="새굴림" w:eastAsia="새굴림" w:hAnsi="새굴림" w:cs="새굴림" w:hint="eastAsia"/>
          <w:color w:val="000000" w:themeColor="text1"/>
          <w:szCs w:val="20"/>
          <w:lang w:eastAsia="zh-CN"/>
        </w:rPr>
        <w:t>会员认为应继续召开会议和开展信息交流</w:t>
      </w:r>
      <w:r w:rsidRPr="004A3CC8">
        <w:rPr>
          <w:rFonts w:ascii="맑은 고딕" w:eastAsia="맑은 고딕" w:hAnsi="맑은 고딕" w:cs="맑은 고딕" w:hint="eastAsia"/>
          <w:color w:val="000000" w:themeColor="text1"/>
          <w:szCs w:val="20"/>
          <w:lang w:eastAsia="zh-CN"/>
        </w:rPr>
        <w:t>，</w:t>
      </w:r>
      <w:r w:rsidRPr="004A3CC8">
        <w:rPr>
          <w:rFonts w:hAnsi="바탕" w:cs="바탕" w:hint="eastAsia"/>
          <w:color w:val="000000" w:themeColor="text1"/>
          <w:szCs w:val="20"/>
          <w:lang w:eastAsia="zh-CN"/>
        </w:rPr>
        <w:t>以促</w:t>
      </w:r>
      <w:r w:rsidRPr="004A3CC8">
        <w:rPr>
          <w:rFonts w:ascii="새굴림" w:eastAsia="새굴림" w:hAnsi="새굴림" w:cs="새굴림" w:hint="eastAsia"/>
          <w:color w:val="000000" w:themeColor="text1"/>
          <w:szCs w:val="20"/>
          <w:lang w:eastAsia="zh-CN"/>
        </w:rPr>
        <w:t>进地区间的合作和加强地区发展</w:t>
      </w:r>
      <w:r w:rsidRPr="004A3CC8">
        <w:rPr>
          <w:rFonts w:ascii="맑은 고딕" w:eastAsia="맑은 고딕" w:hAnsi="맑은 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 xml:space="preserve"> </w:t>
      </w:r>
    </w:p>
    <w:p w:rsidR="004A3CC8" w:rsidRPr="00C95271" w:rsidRDefault="004A3CC8" w:rsidP="004A3CC8">
      <w:pPr>
        <w:rPr>
          <w:rFonts w:ascii="나눔고딕" w:eastAsia="나눔고딕" w:hAnsi="나눔고딕"/>
          <w:color w:val="000000" w:themeColor="text1"/>
          <w:szCs w:val="20"/>
          <w:lang w:eastAsia="zh-CN"/>
        </w:rPr>
      </w:pPr>
      <w:r w:rsidRPr="00C95271">
        <w:rPr>
          <w:rFonts w:ascii="나눔고딕" w:eastAsia="나눔고딕" w:hAnsi="나눔고딕"/>
          <w:color w:val="000000" w:themeColor="text1"/>
          <w:szCs w:val="20"/>
          <w:lang w:eastAsia="zh-CN"/>
        </w:rPr>
        <w:t xml:space="preserve"> </w:t>
      </w:r>
    </w:p>
    <w:p w:rsidR="004A3CC8" w:rsidRPr="00C95271" w:rsidRDefault="004A3CC8" w:rsidP="004A3CC8">
      <w:pPr>
        <w:rPr>
          <w:rFonts w:ascii="나눔고딕" w:eastAsia="나눔고딕" w:hAnsi="나눔고딕"/>
          <w:color w:val="000000" w:themeColor="text1"/>
          <w:szCs w:val="20"/>
          <w:lang w:eastAsia="zh-CN"/>
        </w:rPr>
      </w:pPr>
      <w:r w:rsidRPr="00C95271">
        <w:rPr>
          <w:rFonts w:ascii="나눔고딕" w:eastAsia="나눔고딕" w:hAnsi="나눔고딕"/>
          <w:color w:val="000000" w:themeColor="text1"/>
          <w:szCs w:val="20"/>
          <w:lang w:eastAsia="zh-CN"/>
        </w:rPr>
        <w:t xml:space="preserve">2. </w:t>
      </w:r>
      <w:r w:rsidRPr="00C95271">
        <w:rPr>
          <w:rFonts w:ascii="나눔고딕" w:eastAsia="나눔고딕" w:hAnsi="나눔고딕" w:cs="바탕" w:hint="eastAsia"/>
          <w:color w:val="000000" w:themeColor="text1"/>
          <w:szCs w:val="20"/>
          <w:lang w:eastAsia="zh-CN"/>
        </w:rPr>
        <w:t>共同</w:t>
      </w:r>
      <w:r w:rsidRPr="00C95271">
        <w:rPr>
          <w:rFonts w:ascii="나눔고딕" w:eastAsia="나눔고딕" w:hAnsi="나눔고딕" w:cs="새굴림" w:hint="eastAsia"/>
          <w:color w:val="000000" w:themeColor="text1"/>
          <w:szCs w:val="20"/>
          <w:lang w:eastAsia="zh-CN"/>
        </w:rPr>
        <w:t>实施地区间的交流项目</w:t>
      </w:r>
    </w:p>
    <w:p w:rsidR="0076671A" w:rsidRPr="004A3CC8" w:rsidRDefault="004A3CC8" w:rsidP="004A3CC8">
      <w:pPr>
        <w:rPr>
          <w:rFonts w:ascii="맑은 고딕" w:eastAsia="맑은 고딕" w:hAnsi="맑은 고딕"/>
          <w:szCs w:val="20"/>
          <w:lang w:eastAsia="zh-CN"/>
        </w:rPr>
      </w:pPr>
      <w:r w:rsidRPr="00C95271">
        <w:rPr>
          <w:rFonts w:ascii="나눔고딕" w:eastAsia="나눔고딕" w:hAnsi="나눔고딕" w:cs="바탕" w:hint="eastAsia"/>
          <w:color w:val="000000" w:themeColor="text1"/>
          <w:szCs w:val="20"/>
          <w:lang w:eastAsia="zh-CN"/>
        </w:rPr>
        <w:t>各</w:t>
      </w:r>
      <w:r w:rsidRPr="00C95271">
        <w:rPr>
          <w:rFonts w:ascii="나눔고딕" w:eastAsia="나눔고딕" w:hAnsi="나눔고딕" w:cs="새굴림" w:hint="eastAsia"/>
          <w:color w:val="000000" w:themeColor="text1"/>
          <w:szCs w:val="20"/>
          <w:lang w:eastAsia="zh-CN"/>
        </w:rPr>
        <w:t>会员认为有必要开展可能的联合项目</w:t>
      </w:r>
      <w:r w:rsidRPr="00C95271">
        <w:rPr>
          <w:rFonts w:ascii="나눔고딕" w:eastAsia="나눔고딕" w:hAnsi="나눔고딕" w:cs="맑은 고딕" w:hint="eastAsia"/>
          <w:color w:val="000000" w:themeColor="text1"/>
          <w:szCs w:val="20"/>
          <w:lang w:eastAsia="zh-CN"/>
        </w:rPr>
        <w:t>，</w:t>
      </w:r>
      <w:r w:rsidRPr="00C95271">
        <w:rPr>
          <w:rFonts w:ascii="나눔고딕" w:eastAsia="나눔고딕" w:hAnsi="나눔고딕" w:cs="바탕" w:hint="eastAsia"/>
          <w:color w:val="000000" w:themeColor="text1"/>
          <w:szCs w:val="20"/>
          <w:lang w:eastAsia="zh-CN"/>
        </w:rPr>
        <w:t>如以前一</w:t>
      </w:r>
      <w:r w:rsidRPr="00C95271">
        <w:rPr>
          <w:rFonts w:ascii="나눔고딕" w:eastAsia="나눔고딕" w:hAnsi="나눔고딕" w:cs="새굴림" w:hint="eastAsia"/>
          <w:color w:val="000000" w:themeColor="text1"/>
          <w:szCs w:val="20"/>
          <w:lang w:eastAsia="zh-CN"/>
        </w:rPr>
        <w:t>对一的交流项目</w:t>
      </w:r>
      <w:r w:rsidRPr="00C95271">
        <w:rPr>
          <w:rFonts w:ascii="나눔고딕" w:eastAsia="나눔고딕" w:hAnsi="나눔고딕" w:cs="맑은 고딕" w:hint="eastAsia"/>
          <w:color w:val="000000" w:themeColor="text1"/>
          <w:szCs w:val="20"/>
          <w:lang w:eastAsia="zh-CN"/>
        </w:rPr>
        <w:t>，</w:t>
      </w:r>
      <w:r w:rsidRPr="00C95271">
        <w:rPr>
          <w:rFonts w:ascii="나눔고딕" w:eastAsia="나눔고딕" w:hAnsi="나눔고딕" w:cs="바탕" w:hint="eastAsia"/>
          <w:color w:val="000000" w:themeColor="text1"/>
          <w:szCs w:val="20"/>
          <w:lang w:eastAsia="zh-CN"/>
        </w:rPr>
        <w:t>以促</w:t>
      </w:r>
      <w:r w:rsidRPr="00C95271">
        <w:rPr>
          <w:rFonts w:ascii="나눔고딕" w:eastAsia="나눔고딕" w:hAnsi="나눔고딕" w:cs="새굴림" w:hint="eastAsia"/>
          <w:color w:val="000000" w:themeColor="text1"/>
          <w:szCs w:val="20"/>
          <w:lang w:eastAsia="zh-CN"/>
        </w:rPr>
        <w:t>进各地区之间的交流网络</w:t>
      </w:r>
      <w:r w:rsidRPr="00C95271">
        <w:rPr>
          <w:rFonts w:ascii="나눔고딕" w:eastAsia="나눔고딕" w:hAnsi="나눔고딕" w:cs="맑은 고딕" w:hint="eastAsia"/>
          <w:color w:val="000000" w:themeColor="text1"/>
          <w:szCs w:val="20"/>
          <w:lang w:eastAsia="zh-CN"/>
        </w:rPr>
        <w:t>。</w:t>
      </w:r>
      <w:r w:rsidRPr="004A3CC8">
        <w:rPr>
          <w:rFonts w:ascii="맑은 고딕" w:eastAsia="맑은 고딕" w:hAnsi="맑은 고딕"/>
          <w:color w:val="000000" w:themeColor="text1"/>
          <w:szCs w:val="20"/>
          <w:lang w:eastAsia="zh-CN"/>
        </w:rPr>
        <w:t xml:space="preserve">  </w:t>
      </w:r>
    </w:p>
    <w:sectPr w:rsidR="0076671A" w:rsidRPr="004A3CC8"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F95" w:rsidRDefault="00347F95" w:rsidP="007427F5">
      <w:r>
        <w:separator/>
      </w:r>
    </w:p>
  </w:endnote>
  <w:endnote w:type="continuationSeparator" w:id="1">
    <w:p w:rsidR="00347F95" w:rsidRDefault="00347F95"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F95" w:rsidRDefault="00347F95" w:rsidP="007427F5">
      <w:r>
        <w:separator/>
      </w:r>
    </w:p>
  </w:footnote>
  <w:footnote w:type="continuationSeparator" w:id="1">
    <w:p w:rsidR="00347F95" w:rsidRDefault="00347F95"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21C8A"/>
    <w:rsid w:val="001D777B"/>
    <w:rsid w:val="00286057"/>
    <w:rsid w:val="00347F95"/>
    <w:rsid w:val="00425DA8"/>
    <w:rsid w:val="00432A02"/>
    <w:rsid w:val="004A3CC8"/>
    <w:rsid w:val="005225F7"/>
    <w:rsid w:val="006117B4"/>
    <w:rsid w:val="006D1051"/>
    <w:rsid w:val="006E4981"/>
    <w:rsid w:val="007427F5"/>
    <w:rsid w:val="0076671A"/>
    <w:rsid w:val="007A2B5A"/>
    <w:rsid w:val="007F7CE3"/>
    <w:rsid w:val="00A511B3"/>
    <w:rsid w:val="00C01E43"/>
    <w:rsid w:val="00C95271"/>
    <w:rsid w:val="00CC37ED"/>
    <w:rsid w:val="00D9580C"/>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C01E43"/>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C01E43"/>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2012-12-13T07:12:00Z</dcterms:created>
  <dcterms:modified xsi:type="dcterms:W3CDTF">2012-12-21T04:45:00Z</dcterms:modified>
</cp:coreProperties>
</file>